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6B5ED8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bookmarkStart w:id="0" w:name="_GoBack"/>
      <w:bookmarkEnd w:id="0"/>
      <w:r w:rsidRPr="00567161">
        <w:rPr>
          <w:rFonts w:ascii="Raleway" w:hAnsi="Raleway"/>
          <w:sz w:val="22"/>
          <w:szCs w:val="22"/>
        </w:rPr>
        <w:t xml:space="preserve"> </w:t>
      </w:r>
      <w:r w:rsidR="008C7974" w:rsidRPr="006B5ED8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У</w:t>
            </w:r>
            <w:r w:rsidR="00A21AD4">
              <w:rPr>
                <w:rFonts w:ascii="Raleway" w:hAnsi="Raleway"/>
                <w:szCs w:val="22"/>
              </w:rPr>
              <w:t>Т</w:t>
            </w:r>
            <w:r w:rsidRPr="006B5ED8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6B5ED8" w:rsidRDefault="008C7974" w:rsidP="00BD16EE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 заседании ПЦК</w:t>
            </w:r>
            <w:r w:rsidR="00D66AE3" w:rsidRPr="006B5ED8">
              <w:rPr>
                <w:rFonts w:ascii="Raleway" w:hAnsi="Raleway"/>
                <w:szCs w:val="22"/>
              </w:rPr>
              <w:t xml:space="preserve"> социально-гуманитарн</w:t>
            </w:r>
            <w:r w:rsidR="00BD16EE">
              <w:rPr>
                <w:rFonts w:ascii="Raleway" w:hAnsi="Raleway"/>
                <w:szCs w:val="22"/>
              </w:rPr>
              <w:t>ого профиля</w:t>
            </w:r>
          </w:p>
        </w:tc>
      </w:tr>
      <w:tr w:rsidR="008C7974" w:rsidRPr="006B5ED8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6B5ED8" w:rsidTr="002B698D">
        <w:tc>
          <w:tcPr>
            <w:tcW w:w="1612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6B5ED8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6B5ED8" w:rsidRDefault="00A21AD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</w:t>
            </w:r>
          </w:p>
        </w:tc>
        <w:tc>
          <w:tcPr>
            <w:tcW w:w="467" w:type="dxa"/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6B5ED8" w:rsidRDefault="00A21AD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6B5ED8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6B5ED8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6B5ED8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 xml:space="preserve">по </w:t>
            </w:r>
            <w:r w:rsidR="00802D31" w:rsidRPr="006B5ED8">
              <w:rPr>
                <w:rFonts w:ascii="Raleway" w:hAnsi="Raleway"/>
                <w:b/>
                <w:szCs w:val="24"/>
              </w:rPr>
              <w:t>дисциплине</w:t>
            </w:r>
          </w:p>
        </w:tc>
      </w:tr>
      <w:tr w:rsidR="008C7974" w:rsidRPr="006B5ED8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6B5ED8">
        <w:rPr>
          <w:rFonts w:ascii="Raleway" w:hAnsi="Raleway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6B5ED8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</w:rPr>
              <w:t>«</w:t>
            </w:r>
            <w:r w:rsidR="00B12093" w:rsidRPr="006B5ED8">
              <w:rPr>
                <w:rFonts w:ascii="Raleway" w:hAnsi="Raleway"/>
                <w:b/>
              </w:rPr>
              <w:t>Конституционное право</w:t>
            </w:r>
            <w:r w:rsidRPr="006B5ED8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6B5ED8" w:rsidTr="00B12093">
        <w:trPr>
          <w:trHeight w:val="684"/>
        </w:trPr>
        <w:tc>
          <w:tcPr>
            <w:tcW w:w="10206" w:type="dxa"/>
          </w:tcPr>
          <w:p w:rsidR="00FF7ED9" w:rsidRPr="006B5ED8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6B5ED8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 w:rsidRPr="006B5ED8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6B5ED8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 w:rsidRPr="006B5ED8"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6B5ED8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>«</w:t>
            </w:r>
            <w:r w:rsidR="002F1049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6B5ED8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6B5ED8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6B5ED8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6B5ED8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6B5ED8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6B5ED8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6B5ED8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6B5ED8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6B5ED8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6B5ED8">
              <w:rPr>
                <w:rFonts w:ascii="Raleway" w:hAnsi="Raleway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6B5ED8" w:rsidTr="002B698D"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1AD4" w:rsidRPr="00A65493" w:rsidRDefault="00A21AD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A65493">
              <w:rPr>
                <w:rFonts w:ascii="Raleway" w:hAnsi="Raleway"/>
                <w:szCs w:val="22"/>
              </w:rPr>
              <w:t>Явон</w:t>
            </w:r>
            <w:proofErr w:type="spellEnd"/>
            <w:r w:rsidRPr="00A65493">
              <w:rPr>
                <w:rFonts w:ascii="Raleway" w:hAnsi="Raleway"/>
                <w:szCs w:val="22"/>
              </w:rPr>
              <w:t xml:space="preserve"> С.В. д. с. н., доцент</w:t>
            </w:r>
          </w:p>
          <w:p w:rsidR="008C7974" w:rsidRPr="00A21AD4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21AD4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A21AD4">
              <w:rPr>
                <w:rFonts w:ascii="Raleway" w:hAnsi="Raleway"/>
                <w:szCs w:val="22"/>
              </w:rPr>
              <w:t>В</w:t>
            </w:r>
            <w:r w:rsidRPr="00A21AD4">
              <w:rPr>
                <w:rFonts w:ascii="Raleway" w:hAnsi="Raleway"/>
                <w:szCs w:val="22"/>
              </w:rPr>
              <w:t>.</w:t>
            </w:r>
            <w:r w:rsidR="00B12093" w:rsidRPr="00A21AD4">
              <w:rPr>
                <w:rFonts w:ascii="Raleway" w:hAnsi="Raleway"/>
                <w:szCs w:val="22"/>
              </w:rPr>
              <w:t>В</w:t>
            </w:r>
            <w:r w:rsidRPr="00A21AD4">
              <w:rPr>
                <w:rFonts w:ascii="Raleway" w:hAnsi="Raleway"/>
                <w:szCs w:val="22"/>
              </w:rPr>
              <w:t xml:space="preserve">., </w:t>
            </w:r>
            <w:r w:rsidR="00043CBE" w:rsidRPr="00A21AD4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A21AD4">
              <w:rPr>
                <w:rFonts w:ascii="Raleway" w:hAnsi="Raleway"/>
                <w:szCs w:val="22"/>
              </w:rPr>
              <w:t>К</w:t>
            </w:r>
            <w:r w:rsidR="002F1049" w:rsidRPr="00A21AD4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6B5ED8" w:rsidTr="002B698D">
        <w:trPr>
          <w:trHeight w:val="400"/>
        </w:trPr>
        <w:tc>
          <w:tcPr>
            <w:tcW w:w="1701" w:type="dxa"/>
          </w:tcPr>
          <w:p w:rsidR="008C7974" w:rsidRPr="006B5ED8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A21AD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21AD4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A21AD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A21AD4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AD16CA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D16CA" w:rsidRPr="00DF39B0" w:rsidRDefault="00AD16CA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AD16CA" w:rsidRPr="00DF39B0" w:rsidRDefault="00AD16CA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6B5ED8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Тольятти</w:t>
      </w:r>
      <w:r w:rsidR="0075410B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202</w:t>
      </w:r>
      <w:r w:rsidR="00FC0850" w:rsidRPr="006B5ED8">
        <w:rPr>
          <w:rFonts w:ascii="Raleway" w:hAnsi="Raleway"/>
          <w:sz w:val="22"/>
          <w:szCs w:val="22"/>
        </w:rPr>
        <w:t>3</w:t>
      </w:r>
      <w:r w:rsidRPr="006B5ED8">
        <w:rPr>
          <w:rFonts w:ascii="Raleway" w:hAnsi="Raleway"/>
          <w:b/>
          <w:caps/>
          <w:sz w:val="22"/>
          <w:szCs w:val="22"/>
        </w:rPr>
        <w:br w:type="page"/>
      </w:r>
    </w:p>
    <w:p w:rsidR="00802D31" w:rsidRPr="006B5ED8" w:rsidRDefault="008C7974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6B5ED8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802D31" w:rsidRPr="006B5ED8">
        <w:rPr>
          <w:rFonts w:ascii="Raleway" w:hAnsi="Raleway"/>
          <w:b/>
          <w:caps/>
          <w:sz w:val="22"/>
          <w:szCs w:val="22"/>
        </w:rPr>
        <w:t>дисциплине</w:t>
      </w:r>
    </w:p>
    <w:p w:rsidR="008C7974" w:rsidRPr="006B5ED8" w:rsidRDefault="00D66AE3" w:rsidP="00802D31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t>«</w:t>
      </w:r>
      <w:r w:rsidR="00FC0850" w:rsidRPr="006B5ED8">
        <w:rPr>
          <w:rFonts w:ascii="Raleway" w:hAnsi="Raleway"/>
          <w:b/>
          <w:caps/>
          <w:sz w:val="22"/>
          <w:szCs w:val="22"/>
        </w:rPr>
        <w:t>Конституционное право</w:t>
      </w:r>
      <w:r w:rsidRPr="006B5ED8">
        <w:rPr>
          <w:rFonts w:ascii="Raleway" w:hAnsi="Raleway"/>
          <w:b/>
          <w:caps/>
          <w:sz w:val="22"/>
          <w:szCs w:val="22"/>
        </w:rPr>
        <w:t>»</w:t>
      </w:r>
    </w:p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6B5ED8">
        <w:rPr>
          <w:rFonts w:ascii="Raleway" w:hAnsi="Raleway"/>
          <w:b/>
          <w:bCs/>
          <w:sz w:val="22"/>
          <w:szCs w:val="22"/>
          <w:lang w:eastAsia="en-US"/>
        </w:rPr>
        <w:t xml:space="preserve">обучения по </w:t>
      </w:r>
      <w:r w:rsidR="00A21AD4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6B5ED8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6B5ED8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6B5ED8" w:rsidTr="00F12340">
        <w:trPr>
          <w:trHeight w:val="540"/>
        </w:trPr>
        <w:tc>
          <w:tcPr>
            <w:tcW w:w="1843" w:type="dxa"/>
            <w:vAlign w:val="center"/>
          </w:tcPr>
          <w:p w:rsidR="00F12340" w:rsidRPr="006B5ED8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ОК-2</w:t>
            </w:r>
          </w:p>
        </w:tc>
        <w:tc>
          <w:tcPr>
            <w:tcW w:w="7796" w:type="dxa"/>
            <w:vAlign w:val="center"/>
          </w:tcPr>
          <w:p w:rsidR="00F12340" w:rsidRPr="006B5ED8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6B5ED8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6B5ED8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6B5ED8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 xml:space="preserve">ОК-5 </w:t>
            </w:r>
          </w:p>
        </w:tc>
        <w:tc>
          <w:tcPr>
            <w:tcW w:w="7796" w:type="dxa"/>
            <w:vAlign w:val="center"/>
          </w:tcPr>
          <w:p w:rsidR="00F12340" w:rsidRPr="006B5ED8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6B5ED8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 xml:space="preserve">ОК-6 </w:t>
            </w:r>
          </w:p>
        </w:tc>
        <w:tc>
          <w:tcPr>
            <w:tcW w:w="7796" w:type="dxa"/>
            <w:vAlign w:val="center"/>
          </w:tcPr>
          <w:p w:rsidR="00F12340" w:rsidRPr="006B5ED8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12340" w:rsidRPr="006B5ED8" w:rsidTr="00F12340">
        <w:trPr>
          <w:trHeight w:val="58"/>
        </w:trPr>
        <w:tc>
          <w:tcPr>
            <w:tcW w:w="1843" w:type="dxa"/>
            <w:vAlign w:val="center"/>
          </w:tcPr>
          <w:p w:rsidR="00F12340" w:rsidRPr="006B5ED8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ОК-8</w:t>
            </w:r>
          </w:p>
        </w:tc>
        <w:tc>
          <w:tcPr>
            <w:tcW w:w="7796" w:type="dxa"/>
            <w:vAlign w:val="center"/>
          </w:tcPr>
          <w:p w:rsidR="00F12340" w:rsidRPr="006B5ED8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  <w:r w:rsidR="000D156B" w:rsidRPr="006B5ED8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6B5ED8">
              <w:rPr>
                <w:rFonts w:ascii="Raleway" w:eastAsia="Times New Roman" w:hAnsi="Raleway" w:cs="Times New Roman"/>
                <w:szCs w:val="22"/>
              </w:rPr>
              <w:t>повышение квалификации</w:t>
            </w:r>
          </w:p>
        </w:tc>
      </w:tr>
      <w:tr w:rsidR="00F12340" w:rsidRPr="00610163" w:rsidTr="00F12340">
        <w:trPr>
          <w:trHeight w:val="58"/>
        </w:trPr>
        <w:tc>
          <w:tcPr>
            <w:tcW w:w="1843" w:type="dxa"/>
            <w:vAlign w:val="center"/>
          </w:tcPr>
          <w:p w:rsidR="00F12340" w:rsidRPr="00610163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eastAsia="Times New Roman" w:hAnsi="Raleway" w:cs="Times New Roman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610163" w:rsidRDefault="00F12340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eastAsia="Times New Roman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F12340" w:rsidRPr="00610163" w:rsidTr="00F12340">
        <w:trPr>
          <w:trHeight w:val="58"/>
        </w:trPr>
        <w:tc>
          <w:tcPr>
            <w:tcW w:w="1843" w:type="dxa"/>
            <w:vAlign w:val="center"/>
          </w:tcPr>
          <w:p w:rsidR="00F12340" w:rsidRPr="00610163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eastAsia="Times New Roman" w:hAnsi="Raleway" w:cs="Times New Roman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610163" w:rsidRDefault="00610163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hAnsi="Raleway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F12340" w:rsidRPr="00610163" w:rsidTr="00F12340">
        <w:trPr>
          <w:trHeight w:val="58"/>
        </w:trPr>
        <w:tc>
          <w:tcPr>
            <w:tcW w:w="1843" w:type="dxa"/>
            <w:vAlign w:val="center"/>
          </w:tcPr>
          <w:p w:rsidR="00F12340" w:rsidRPr="00610163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eastAsia="Times New Roman" w:hAnsi="Raleway" w:cs="Times New Roman"/>
                <w:szCs w:val="22"/>
              </w:rPr>
              <w:t>ПК 2.3</w:t>
            </w:r>
          </w:p>
        </w:tc>
        <w:tc>
          <w:tcPr>
            <w:tcW w:w="7796" w:type="dxa"/>
            <w:vAlign w:val="center"/>
          </w:tcPr>
          <w:p w:rsidR="00F12340" w:rsidRPr="00610163" w:rsidRDefault="00610163" w:rsidP="00AF135D">
            <w:pPr>
              <w:ind w:firstLine="34"/>
              <w:rPr>
                <w:rFonts w:ascii="Raleway" w:eastAsia="Times New Roman" w:hAnsi="Raleway" w:cs="Times New Roman"/>
                <w:szCs w:val="22"/>
              </w:rPr>
            </w:pPr>
            <w:r w:rsidRPr="00610163">
              <w:rPr>
                <w:rFonts w:ascii="Raleway" w:hAnsi="Raleway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8C7974" w:rsidRPr="006B5ED8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 xml:space="preserve">В результате изучения </w:t>
      </w:r>
      <w:r w:rsidR="00A76AB9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6B5ED8">
        <w:rPr>
          <w:rFonts w:ascii="Raleway" w:hAnsi="Raleway"/>
          <w:sz w:val="22"/>
          <w:szCs w:val="22"/>
        </w:rPr>
        <w:t>обучающийся</w:t>
      </w:r>
      <w:proofErr w:type="gramEnd"/>
      <w:r w:rsidRPr="006B5ED8">
        <w:rPr>
          <w:rFonts w:ascii="Raleway" w:hAnsi="Raleway"/>
          <w:sz w:val="22"/>
          <w:szCs w:val="22"/>
        </w:rPr>
        <w:t xml:space="preserve"> должен:</w:t>
      </w:r>
    </w:p>
    <w:p w:rsidR="008F31A6" w:rsidRPr="006B5ED8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уметь:</w:t>
      </w:r>
    </w:p>
    <w:p w:rsidR="00265FDA" w:rsidRPr="006B5ED8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работать с законодательными и иными нормативными правовыми актами, специальной литературой;</w:t>
      </w:r>
    </w:p>
    <w:p w:rsidR="00265FDA" w:rsidRPr="006B5ED8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анализировать, делать выводы и обосновывать свою</w:t>
      </w:r>
      <w:r w:rsidR="00074EB9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точку</w:t>
      </w:r>
      <w:r w:rsidR="00074EB9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зрения</w:t>
      </w:r>
      <w:r w:rsidR="00074EB9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по</w:t>
      </w:r>
      <w:r w:rsidR="00074EB9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конституционно-правовым отношениям;</w:t>
      </w:r>
    </w:p>
    <w:p w:rsidR="00265FDA" w:rsidRPr="006B5ED8" w:rsidRDefault="00265FDA" w:rsidP="00074EB9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применять правовые нормы для решения разнообразных практических ситуаций.</w:t>
      </w:r>
    </w:p>
    <w:p w:rsidR="00D66AE3" w:rsidRPr="006B5ED8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t>знать: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основные теоретические понятия и положения конституционного права;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 xml:space="preserve">содержание Конституции Российской Федерации; 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особенности государственного устройства России и статуса субъектов федерации;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основные права, свободы и обязанности человека и гражданина;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избирательную систему Российской Федерации;</w:t>
      </w:r>
    </w:p>
    <w:p w:rsidR="00F12340" w:rsidRPr="006B5ED8" w:rsidRDefault="00F12340" w:rsidP="00F12340">
      <w:pPr>
        <w:pStyle w:val="a3"/>
        <w:numPr>
          <w:ilvl w:val="0"/>
          <w:numId w:val="12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систему органов государственной власти и местного самоуправления в Российской Федерации.</w:t>
      </w:r>
    </w:p>
    <w:p w:rsidR="00FF7ED9" w:rsidRPr="006B5ED8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br w:type="page"/>
      </w:r>
    </w:p>
    <w:p w:rsidR="008C7974" w:rsidRPr="006B5ED8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6B5ED8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0D156B" w:rsidRPr="006B5ED8">
        <w:rPr>
          <w:rFonts w:ascii="Raleway" w:hAnsi="Raleway"/>
          <w:b/>
          <w:sz w:val="22"/>
          <w:szCs w:val="22"/>
        </w:rPr>
        <w:t>дисциплины «Конституционное право»</w:t>
      </w:r>
      <w:r w:rsidR="00C46B57" w:rsidRPr="006B5ED8">
        <w:rPr>
          <w:rFonts w:ascii="Raleway" w:hAnsi="Raleway"/>
          <w:b/>
          <w:bCs/>
          <w:sz w:val="22"/>
          <w:szCs w:val="22"/>
          <w:lang w:eastAsia="en-US"/>
        </w:rPr>
        <w:t xml:space="preserve"> </w:t>
      </w:r>
    </w:p>
    <w:tbl>
      <w:tblPr>
        <w:tblStyle w:val="a4"/>
        <w:tblW w:w="9962" w:type="dxa"/>
        <w:jc w:val="center"/>
        <w:tblLook w:val="04A0"/>
      </w:tblPr>
      <w:tblGrid>
        <w:gridCol w:w="499"/>
        <w:gridCol w:w="6168"/>
        <w:gridCol w:w="1929"/>
        <w:gridCol w:w="1366"/>
      </w:tblGrid>
      <w:tr w:rsidR="007A7E0C" w:rsidRPr="006B5ED8" w:rsidTr="00AF135D">
        <w:trPr>
          <w:trHeight w:val="249"/>
          <w:jc w:val="center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6168" w:type="dxa"/>
            <w:vMerge w:val="restart"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95" w:type="dxa"/>
            <w:gridSpan w:val="2"/>
            <w:shd w:val="clear" w:color="auto" w:fill="F2F2F2" w:themeFill="background1" w:themeFillShade="F2"/>
          </w:tcPr>
          <w:p w:rsidR="00EB2A30" w:rsidRPr="006B5ED8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6B5ED8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7A7E0C" w:rsidRPr="006B5ED8" w:rsidTr="00AF135D">
        <w:trPr>
          <w:trHeight w:val="355"/>
          <w:jc w:val="center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6168" w:type="dxa"/>
            <w:vMerge/>
            <w:shd w:val="clear" w:color="auto" w:fill="F2F2F2" w:themeFill="background1" w:themeFillShade="F2"/>
            <w:vAlign w:val="center"/>
          </w:tcPr>
          <w:p w:rsidR="00EB2A30" w:rsidRPr="006B5ED8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bCs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:rsidR="00EB2A30" w:rsidRPr="006B5ED8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 w:val="18"/>
                <w:szCs w:val="18"/>
                <w:lang w:eastAsia="en-US"/>
              </w:rPr>
            </w:pPr>
            <w:r w:rsidRPr="006B5ED8">
              <w:rPr>
                <w:rFonts w:ascii="Raleway" w:hAnsi="Raleway"/>
                <w:bCs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4E75F8" w:rsidRPr="006B5ED8" w:rsidTr="00AF135D">
        <w:trPr>
          <w:trHeight w:val="617"/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 xml:space="preserve">Понятие конституционного права как отрасли, его место в системе права Российской Федерации. Источники конституционного права. </w:t>
            </w:r>
          </w:p>
        </w:tc>
        <w:tc>
          <w:tcPr>
            <w:tcW w:w="1929" w:type="dxa"/>
            <w:vMerge w:val="restart"/>
            <w:vAlign w:val="center"/>
          </w:tcPr>
          <w:p w:rsidR="004E75F8" w:rsidRPr="006B5ED8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ПК 1.1</w:t>
            </w:r>
          </w:p>
          <w:p w:rsidR="004E75F8" w:rsidRPr="006B5ED8" w:rsidRDefault="004E75F8" w:rsidP="004E75F8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366" w:type="dxa"/>
            <w:vMerge w:val="restart"/>
            <w:vAlign w:val="center"/>
          </w:tcPr>
          <w:p w:rsidR="004E75F8" w:rsidRPr="006B5ED8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2</w:t>
            </w:r>
          </w:p>
          <w:p w:rsidR="004E75F8" w:rsidRPr="006B5ED8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4</w:t>
            </w:r>
          </w:p>
          <w:p w:rsidR="004E75F8" w:rsidRPr="006B5ED8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5</w:t>
            </w:r>
            <w:r w:rsidRPr="006B5ED8">
              <w:rPr>
                <w:rFonts w:ascii="Raleway" w:hAnsi="Raleway"/>
                <w:szCs w:val="22"/>
              </w:rPr>
              <w:br/>
              <w:t>ОК 6</w:t>
            </w:r>
          </w:p>
          <w:p w:rsidR="004E75F8" w:rsidRPr="006B5ED8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8</w:t>
            </w:r>
          </w:p>
          <w:p w:rsidR="004E75F8" w:rsidRPr="006B5ED8" w:rsidRDefault="004E75F8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6B5ED8">
              <w:rPr>
                <w:rFonts w:ascii="Raleway" w:hAnsi="Raleway"/>
                <w:szCs w:val="22"/>
              </w:rPr>
              <w:t>ОК 9</w:t>
            </w:r>
          </w:p>
          <w:p w:rsidR="004E75F8" w:rsidRPr="006B5ED8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4E75F8" w:rsidRPr="006B5ED8" w:rsidTr="00AF135D">
        <w:trPr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>Основы конституционного строя Российской Федерации</w:t>
            </w:r>
          </w:p>
        </w:tc>
        <w:tc>
          <w:tcPr>
            <w:tcW w:w="1929" w:type="dxa"/>
            <w:vMerge/>
            <w:vAlign w:val="center"/>
          </w:tcPr>
          <w:p w:rsidR="004E75F8" w:rsidRPr="006B5ED8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6B5ED8" w:rsidTr="00AF135D">
        <w:trPr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>Правовой статус человека и гражданина.</w:t>
            </w:r>
          </w:p>
        </w:tc>
        <w:tc>
          <w:tcPr>
            <w:tcW w:w="1929" w:type="dxa"/>
            <w:vMerge/>
            <w:vAlign w:val="center"/>
          </w:tcPr>
          <w:p w:rsidR="004E75F8" w:rsidRPr="006B5ED8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6B5ED8" w:rsidTr="00AF135D">
        <w:trPr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>Федеративное устройство России.</w:t>
            </w:r>
          </w:p>
        </w:tc>
        <w:tc>
          <w:tcPr>
            <w:tcW w:w="1929" w:type="dxa"/>
            <w:vMerge/>
            <w:vAlign w:val="center"/>
          </w:tcPr>
          <w:p w:rsidR="004E75F8" w:rsidRPr="006B5ED8" w:rsidRDefault="004E75F8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6B5ED8" w:rsidTr="00AF135D">
        <w:trPr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>Понятие, сущность и формы осуществления публичной власти (уровни и ветви власти).</w:t>
            </w:r>
          </w:p>
        </w:tc>
        <w:tc>
          <w:tcPr>
            <w:tcW w:w="1929" w:type="dxa"/>
            <w:vMerge/>
            <w:vAlign w:val="center"/>
          </w:tcPr>
          <w:p w:rsidR="004E75F8" w:rsidRPr="006B5ED8" w:rsidRDefault="004E75F8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4E75F8" w:rsidRPr="006B5ED8" w:rsidTr="00AF135D">
        <w:trPr>
          <w:jc w:val="center"/>
        </w:trPr>
        <w:tc>
          <w:tcPr>
            <w:tcW w:w="499" w:type="dxa"/>
          </w:tcPr>
          <w:p w:rsidR="004E75F8" w:rsidRPr="006B5ED8" w:rsidRDefault="004E75F8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6168" w:type="dxa"/>
          </w:tcPr>
          <w:p w:rsidR="004E75F8" w:rsidRPr="006B5ED8" w:rsidRDefault="004E75F8" w:rsidP="00AF135D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6B5ED8">
              <w:rPr>
                <w:rFonts w:ascii="Raleway" w:hAnsi="Raleway"/>
                <w:kern w:val="0"/>
                <w:szCs w:val="22"/>
              </w:rPr>
              <w:t>Суверенитет народа. Гражданское общество</w:t>
            </w:r>
          </w:p>
        </w:tc>
        <w:tc>
          <w:tcPr>
            <w:tcW w:w="1929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366" w:type="dxa"/>
            <w:vMerge/>
          </w:tcPr>
          <w:p w:rsidR="004E75F8" w:rsidRPr="006B5ED8" w:rsidRDefault="004E75F8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sz w:val="22"/>
          <w:szCs w:val="22"/>
          <w:lang w:eastAsia="en-US"/>
        </w:rPr>
      </w:pPr>
      <w:r w:rsidRPr="006B5ED8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0D156B" w:rsidRPr="006B5ED8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6B5ED8" w:rsidRDefault="000D156B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Дисциплина</w:t>
      </w:r>
      <w:r w:rsidR="00D66AE3" w:rsidRPr="006B5ED8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8C7974" w:rsidRPr="006B5ED8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Фо</w:t>
      </w:r>
      <w:r w:rsidR="008C7974" w:rsidRPr="006B5ED8">
        <w:rPr>
          <w:rFonts w:ascii="Raleway" w:hAnsi="Raleway"/>
          <w:sz w:val="22"/>
          <w:szCs w:val="22"/>
        </w:rPr>
        <w:t>рма промежуточной аттестации</w:t>
      </w:r>
      <w:r w:rsidRPr="006B5ED8">
        <w:rPr>
          <w:rFonts w:ascii="Raleway" w:hAnsi="Raleway"/>
          <w:sz w:val="22"/>
          <w:szCs w:val="22"/>
        </w:rPr>
        <w:t xml:space="preserve"> </w:t>
      </w:r>
      <w:r w:rsidR="00D66AE3" w:rsidRPr="006B5ED8">
        <w:rPr>
          <w:rFonts w:ascii="Raleway" w:hAnsi="Raleway"/>
          <w:sz w:val="22"/>
          <w:szCs w:val="22"/>
        </w:rPr>
        <w:t xml:space="preserve">по </w:t>
      </w:r>
      <w:r w:rsidR="000D156B" w:rsidRPr="006B5ED8">
        <w:rPr>
          <w:rFonts w:ascii="Raleway" w:hAnsi="Raleway"/>
          <w:sz w:val="22"/>
          <w:szCs w:val="22"/>
        </w:rPr>
        <w:t>дисциплине</w:t>
      </w:r>
      <w:r w:rsidR="00D66AE3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–</w:t>
      </w:r>
      <w:r w:rsidR="000D156B" w:rsidRPr="006B5ED8">
        <w:rPr>
          <w:rFonts w:ascii="Raleway" w:hAnsi="Raleway"/>
          <w:sz w:val="22"/>
          <w:szCs w:val="22"/>
        </w:rPr>
        <w:t xml:space="preserve"> </w:t>
      </w:r>
      <w:r w:rsidRPr="006B5ED8">
        <w:rPr>
          <w:rFonts w:ascii="Raleway" w:hAnsi="Raleway"/>
          <w:sz w:val="22"/>
          <w:szCs w:val="22"/>
        </w:rPr>
        <w:t>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6B5ED8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6B5ED8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6B5ED8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результат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не зачтено</w:t>
            </w:r>
          </w:p>
        </w:tc>
      </w:tr>
      <w:tr w:rsidR="007A5787" w:rsidRPr="006B5ED8" w:rsidTr="00D66AE3">
        <w:tc>
          <w:tcPr>
            <w:tcW w:w="2268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  <w:tr w:rsidR="007A5787" w:rsidRPr="006B5ED8" w:rsidTr="00D66AE3">
        <w:tc>
          <w:tcPr>
            <w:tcW w:w="2268" w:type="dxa"/>
            <w:vAlign w:val="center"/>
          </w:tcPr>
          <w:p w:rsidR="007A5787" w:rsidRPr="006B5ED8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6B5ED8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6B5ED8" w:rsidRDefault="000D156B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6B5ED8">
              <w:rPr>
                <w:rFonts w:ascii="Raleway" w:eastAsia="Times New Roman" w:hAnsi="Raleway" w:cs="Times New Roman"/>
                <w:sz w:val="22"/>
                <w:szCs w:val="22"/>
              </w:rPr>
              <w:t>зачтено</w:t>
            </w:r>
          </w:p>
        </w:tc>
      </w:tr>
    </w:tbl>
    <w:p w:rsidR="007A5787" w:rsidRPr="006B5ED8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6B5ED8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6B5ED8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6B5ED8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AF135D" w:rsidRPr="006B5ED8" w:rsidRDefault="00BD78E1" w:rsidP="00DF39B0">
      <w:pPr>
        <w:widowControl w:val="0"/>
        <w:ind w:firstLine="0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0D156B" w:rsidRPr="006B5ED8">
        <w:rPr>
          <w:rFonts w:ascii="Raleway" w:hAnsi="Raleway"/>
          <w:sz w:val="22"/>
          <w:szCs w:val="22"/>
        </w:rPr>
        <w:t>дисциплины</w:t>
      </w:r>
      <w:r w:rsidRPr="006B5ED8">
        <w:rPr>
          <w:rFonts w:ascii="Raleway" w:hAnsi="Raleway"/>
          <w:sz w:val="22"/>
          <w:szCs w:val="22"/>
        </w:rPr>
        <w:t xml:space="preserve"> в части </w:t>
      </w:r>
      <w:r w:rsidR="00923B96" w:rsidRPr="006B5ED8">
        <w:rPr>
          <w:rFonts w:ascii="Raleway" w:hAnsi="Raleway"/>
          <w:sz w:val="22"/>
          <w:szCs w:val="22"/>
        </w:rPr>
        <w:t xml:space="preserve">сформированности </w:t>
      </w:r>
      <w:r w:rsidRPr="006B5ED8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6B5ED8">
        <w:rPr>
          <w:rFonts w:ascii="Raleway" w:hAnsi="Raleway"/>
          <w:sz w:val="22"/>
          <w:szCs w:val="22"/>
        </w:rPr>
        <w:t>и их частей</w:t>
      </w:r>
      <w:r w:rsidR="00DF39B0" w:rsidRPr="00DF39B0">
        <w:rPr>
          <w:rFonts w:ascii="Raleway" w:hAnsi="Raleway"/>
          <w:szCs w:val="22"/>
        </w:rPr>
        <w:t xml:space="preserve"> </w:t>
      </w:r>
      <w:r w:rsidR="00DF39B0" w:rsidRPr="00510ED7">
        <w:rPr>
          <w:rFonts w:ascii="Raleway" w:hAnsi="Raleway"/>
          <w:b/>
          <w:sz w:val="22"/>
          <w:szCs w:val="22"/>
        </w:rPr>
        <w:t>(ОК 2,ОК 4,ОК 5,ОК 6,ОК 8,ОК 9)</w:t>
      </w:r>
      <w:r w:rsidR="00EB2A30" w:rsidRPr="00510ED7">
        <w:rPr>
          <w:rFonts w:ascii="Raleway" w:hAnsi="Raleway"/>
          <w:sz w:val="22"/>
          <w:szCs w:val="22"/>
        </w:rPr>
        <w:t xml:space="preserve"> </w:t>
      </w:r>
      <w:r w:rsidR="00DF39B0" w:rsidRPr="00510ED7">
        <w:rPr>
          <w:rFonts w:ascii="Raleway" w:hAnsi="Raleway"/>
          <w:sz w:val="22"/>
          <w:szCs w:val="22"/>
        </w:rPr>
        <w:t xml:space="preserve"> </w:t>
      </w:r>
      <w:r w:rsidRPr="00510ED7">
        <w:rPr>
          <w:rFonts w:ascii="Raleway" w:hAnsi="Raleway"/>
          <w:sz w:val="22"/>
          <w:szCs w:val="22"/>
        </w:rPr>
        <w:t>осуществляется</w:t>
      </w:r>
      <w:r w:rsidRPr="006B5ED8">
        <w:rPr>
          <w:rFonts w:ascii="Raleway" w:hAnsi="Raleway"/>
          <w:sz w:val="22"/>
          <w:szCs w:val="22"/>
        </w:rPr>
        <w:t xml:space="preserve"> преподавателем в ходе текущего контроля успеваемости (в процессе проведения практических занятий, тестирования,</w:t>
      </w:r>
      <w:r w:rsidR="00923B96" w:rsidRPr="006B5ED8">
        <w:rPr>
          <w:rFonts w:ascii="Raleway" w:hAnsi="Raleway"/>
          <w:sz w:val="22"/>
          <w:szCs w:val="22"/>
        </w:rPr>
        <w:t xml:space="preserve"> опросов). </w:t>
      </w:r>
      <w:r w:rsidR="00AF135D" w:rsidRPr="006B5ED8">
        <w:rPr>
          <w:rFonts w:ascii="Raleway" w:hAnsi="Raleway"/>
          <w:sz w:val="22"/>
          <w:szCs w:val="22"/>
        </w:rPr>
        <w:t>Формы и методы контроля общих компетенций – интерпретация результатов наблюдений за деятельностью обучающегося в процессе освоения дисциплины.</w:t>
      </w:r>
    </w:p>
    <w:p w:rsidR="00EB2A30" w:rsidRPr="006B5ED8" w:rsidRDefault="00EB2A30" w:rsidP="00DF39B0">
      <w:pPr>
        <w:widowControl w:val="0"/>
        <w:spacing w:after="0" w:line="240" w:lineRule="auto"/>
        <w:ind w:firstLine="709"/>
        <w:jc w:val="left"/>
        <w:rPr>
          <w:rFonts w:ascii="Raleway" w:hAnsi="Raleway"/>
          <w:sz w:val="22"/>
          <w:szCs w:val="22"/>
        </w:rPr>
      </w:pPr>
      <w:r w:rsidRPr="006B5ED8">
        <w:rPr>
          <w:rFonts w:ascii="Raleway" w:hAnsi="Raleway"/>
          <w:sz w:val="22"/>
          <w:szCs w:val="22"/>
        </w:rPr>
        <w:t>В ходе проведения зачета осуществляется контроль и оценка результатов освоения профессиональных компетенций и их частей.</w:t>
      </w: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8C7974" w:rsidRPr="006B5ED8" w:rsidRDefault="008C7974" w:rsidP="008C7974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B5ED8">
        <w:rPr>
          <w:rFonts w:ascii="Raleway" w:hAnsi="Raleway" w:cs="Times New Roman"/>
          <w:b/>
          <w:sz w:val="22"/>
          <w:szCs w:val="22"/>
        </w:rPr>
        <w:t>Вопросы дл</w:t>
      </w:r>
      <w:r w:rsidR="007A5787" w:rsidRPr="006B5ED8">
        <w:rPr>
          <w:rFonts w:ascii="Raleway" w:hAnsi="Raleway" w:cs="Times New Roman"/>
          <w:b/>
          <w:sz w:val="22"/>
          <w:szCs w:val="22"/>
        </w:rPr>
        <w:t xml:space="preserve">я подготовки к </w:t>
      </w:r>
      <w:r w:rsidR="0087198A" w:rsidRPr="006B5ED8">
        <w:rPr>
          <w:rFonts w:ascii="Raleway" w:hAnsi="Raleway" w:cs="Times New Roman"/>
          <w:b/>
          <w:sz w:val="22"/>
          <w:szCs w:val="22"/>
        </w:rPr>
        <w:t>промежуточной аттестации</w:t>
      </w:r>
      <w:r w:rsidR="007A5787" w:rsidRPr="006B5ED8">
        <w:rPr>
          <w:rFonts w:ascii="Raleway" w:hAnsi="Raleway" w:cs="Times New Roman"/>
          <w:b/>
          <w:sz w:val="22"/>
          <w:szCs w:val="22"/>
        </w:rPr>
        <w:t xml:space="preserve"> </w:t>
      </w:r>
    </w:p>
    <w:p w:rsidR="00923B96" w:rsidRPr="006B5ED8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68" w:type="dxa"/>
        <w:tblInd w:w="5" w:type="dxa"/>
        <w:tblLook w:val="04A0"/>
      </w:tblPr>
      <w:tblGrid>
        <w:gridCol w:w="1016"/>
        <w:gridCol w:w="9152"/>
      </w:tblGrid>
      <w:tr w:rsidR="006B5ED8" w:rsidRPr="00610163" w:rsidTr="00610163">
        <w:trPr>
          <w:trHeight w:val="58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A65493" w:rsidRDefault="00EB2A30" w:rsidP="00CD50E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  <w:highlight w:val="yellow"/>
              </w:rPr>
            </w:pPr>
            <w:r w:rsidRPr="00A65493">
              <w:rPr>
                <w:rFonts w:ascii="Raleway" w:hAnsi="Raleway"/>
                <w:b/>
                <w:szCs w:val="22"/>
              </w:rPr>
              <w:t>ПК 1.</w:t>
            </w:r>
            <w:r w:rsidR="00701816" w:rsidRPr="00A65493">
              <w:rPr>
                <w:rFonts w:ascii="Raleway" w:hAnsi="Raleway"/>
                <w:b/>
                <w:szCs w:val="22"/>
              </w:rPr>
              <w:t>1</w:t>
            </w:r>
          </w:p>
        </w:tc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EB2A30" w:rsidRPr="00A65493" w:rsidRDefault="00610163" w:rsidP="00610163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  <w:highlight w:val="yellow"/>
              </w:rPr>
            </w:pPr>
            <w:r w:rsidRPr="00A65493">
              <w:rPr>
                <w:rFonts w:ascii="Raleway" w:hAnsi="Raleway"/>
                <w:b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  <w:r w:rsidRPr="00A65493">
              <w:rPr>
                <w:rFonts w:ascii="Raleway" w:eastAsia="Times New Roman" w:hAnsi="Raleway" w:cs="Times New Roman"/>
                <w:b/>
                <w:bCs/>
                <w:szCs w:val="22"/>
                <w:highlight w:val="yellow"/>
              </w:rPr>
              <w:t xml:space="preserve"> </w:t>
            </w:r>
          </w:p>
        </w:tc>
      </w:tr>
      <w:tr w:rsidR="006B5ED8" w:rsidRPr="00610163" w:rsidTr="00610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016" w:type="dxa"/>
          </w:tcPr>
          <w:p w:rsidR="00923B96" w:rsidRPr="006B5ED8" w:rsidRDefault="00923B96" w:rsidP="004E75F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9152" w:type="dxa"/>
          </w:tcPr>
          <w:p w:rsidR="00923B96" w:rsidRPr="00610163" w:rsidRDefault="00923B96" w:rsidP="00EB2A30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A65493" w:rsidRPr="00A65493" w:rsidRDefault="00A65493" w:rsidP="00A65493">
      <w:pPr>
        <w:tabs>
          <w:tab w:val="left" w:pos="745"/>
          <w:tab w:val="left" w:pos="158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65493" w:rsidRPr="00FB7EE9" w:rsidRDefault="00A65493" w:rsidP="00A65493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bCs/>
          <w:sz w:val="22"/>
          <w:szCs w:val="22"/>
        </w:rPr>
        <w:t>Предмет конституционного права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bCs/>
          <w:sz w:val="22"/>
          <w:szCs w:val="22"/>
        </w:rPr>
        <w:t>Особенность конституционно-правовых норм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tabs>
          <w:tab w:val="left" w:pos="745"/>
          <w:tab w:val="left" w:pos="1586"/>
        </w:tabs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bCs/>
          <w:sz w:val="22"/>
          <w:szCs w:val="22"/>
        </w:rPr>
        <w:t>Сущность Конституции Российской Федерации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bCs/>
          <w:sz w:val="22"/>
          <w:szCs w:val="22"/>
        </w:rPr>
        <w:t>Роль Конституционного Суда Российской Федерации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Понятие термина «Конституция»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Особенность конституционно - правовых норм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Содержание Преамбулы в Конституции РФ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lastRenderedPageBreak/>
        <w:t>Обстоятельства возникновения коллизии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 xml:space="preserve">Моменты выявления пробелов в законе 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Специфика демократической формы правления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 xml:space="preserve">Общая характеристика позитивной юридической ответственности 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Сущность негативной юридической ответственности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Область применения агитации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Обстоятельства проведения митинга</w:t>
      </w:r>
    </w:p>
    <w:p w:rsidR="00A65493" w:rsidRPr="00FB7EE9" w:rsidRDefault="00A65493" w:rsidP="00A65493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Условия проведения собрания</w:t>
      </w:r>
    </w:p>
    <w:p w:rsidR="00A65493" w:rsidRPr="001A7E52" w:rsidRDefault="00A65493" w:rsidP="00856394">
      <w:pPr>
        <w:pStyle w:val="a3"/>
        <w:numPr>
          <w:ilvl w:val="0"/>
          <w:numId w:val="26"/>
        </w:num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Конституционное право РФ как отрасль – это: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1. основное право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ведущая отрасль права РФ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правовая наука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совокупность норм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17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1A7E52">
        <w:rPr>
          <w:rFonts w:ascii="Raleway" w:hAnsi="Raleway"/>
          <w:sz w:val="22"/>
          <w:szCs w:val="22"/>
        </w:rPr>
        <w:t>Конституционное право, как наука – это: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основное право гражданина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ведущая отрасль права РФ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совокупность правовых норм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18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1A7E52">
        <w:rPr>
          <w:rFonts w:ascii="Raleway" w:hAnsi="Raleway"/>
          <w:sz w:val="22"/>
          <w:szCs w:val="22"/>
        </w:rPr>
        <w:t>Конституционное право в тоталитарном государстве ...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1. реально регулирует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2. защищает права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формально существует, но фактически не действует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реально существует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19</w:t>
      </w:r>
      <w:r w:rsidR="00A65493">
        <w:rPr>
          <w:rFonts w:ascii="Raleway" w:hAnsi="Raleway"/>
          <w:sz w:val="22"/>
          <w:szCs w:val="22"/>
        </w:rPr>
        <w:t>.</w:t>
      </w:r>
      <w:r w:rsidR="00A65493" w:rsidRPr="001A7E52">
        <w:rPr>
          <w:rFonts w:ascii="Raleway" w:hAnsi="Raleway"/>
          <w:sz w:val="22"/>
          <w:szCs w:val="22"/>
        </w:rPr>
        <w:t xml:space="preserve"> Конституционное право в демократическом государстве – это: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юридическая основа демократии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2. второстепенная отрасль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3. ограничение прав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4. свод традиций 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20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1A7E52">
        <w:rPr>
          <w:rFonts w:ascii="Raleway" w:hAnsi="Raleway"/>
          <w:sz w:val="22"/>
          <w:szCs w:val="22"/>
        </w:rPr>
        <w:t>Предметом конституционного права являются ...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несколько из 5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конституционный строй государства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сам человек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правовое положение личности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основы государства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5. система и порядок формирования государственных органов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21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1A7E52">
        <w:rPr>
          <w:rFonts w:ascii="Raleway" w:hAnsi="Raleway"/>
          <w:sz w:val="22"/>
          <w:szCs w:val="22"/>
        </w:rPr>
        <w:t>Совокупность приемов и способов правового воздействия на общественные отношения – это: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предмет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система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 метод правового воздействия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принцип</w:t>
      </w:r>
    </w:p>
    <w:p w:rsidR="00A65493" w:rsidRPr="001A7E52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856394">
        <w:rPr>
          <w:rFonts w:ascii="Raleway" w:hAnsi="Raleway"/>
          <w:sz w:val="22"/>
          <w:szCs w:val="22"/>
        </w:rPr>
        <w:t>2</w:t>
      </w:r>
      <w:r>
        <w:rPr>
          <w:rFonts w:ascii="Raleway" w:hAnsi="Raleway"/>
          <w:sz w:val="22"/>
          <w:szCs w:val="22"/>
        </w:rPr>
        <w:t xml:space="preserve">. </w:t>
      </w:r>
      <w:r w:rsidRPr="001A7E52">
        <w:rPr>
          <w:rFonts w:ascii="Raleway" w:hAnsi="Raleway"/>
          <w:sz w:val="22"/>
          <w:szCs w:val="22"/>
        </w:rPr>
        <w:t xml:space="preserve"> По каким признакам конституционное право определяется как ведущая отрасль права?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по формально- юридическим признакам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по названию предмета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по степени важности закрепляемых общественных отношений и юридическим свойствам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по методу правового регулирования</w:t>
      </w:r>
    </w:p>
    <w:p w:rsidR="00A65493" w:rsidRPr="001A7E52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85639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sz w:val="22"/>
          <w:szCs w:val="22"/>
        </w:rPr>
        <w:t xml:space="preserve">. </w:t>
      </w:r>
      <w:r w:rsidRPr="001A7E52">
        <w:rPr>
          <w:rFonts w:ascii="Raleway" w:hAnsi="Raleway"/>
          <w:sz w:val="22"/>
          <w:szCs w:val="22"/>
        </w:rPr>
        <w:t xml:space="preserve"> Что следует понимать под конституционным правом как отраслью права?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Это система конституционно- правовых норм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lastRenderedPageBreak/>
        <w:t>2. Это система конституционно-: правовых норм, закрепляющих и регулирующих основы конституционного строя, правовой статус личности, устройство общества и правового государства.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Это нормы правового государства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Это система правовых норм, регулирующих правовое положение личности</w:t>
      </w:r>
    </w:p>
    <w:p w:rsidR="00A65493" w:rsidRPr="001A7E52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856394">
        <w:rPr>
          <w:rFonts w:ascii="Raleway" w:hAnsi="Raleway"/>
          <w:sz w:val="22"/>
          <w:szCs w:val="22"/>
        </w:rPr>
        <w:t>4</w:t>
      </w:r>
      <w:r>
        <w:rPr>
          <w:rFonts w:ascii="Raleway" w:hAnsi="Raleway"/>
          <w:sz w:val="22"/>
          <w:szCs w:val="22"/>
        </w:rPr>
        <w:t xml:space="preserve">. </w:t>
      </w:r>
      <w:r w:rsidRPr="001A7E52">
        <w:rPr>
          <w:rFonts w:ascii="Raleway" w:hAnsi="Raleway"/>
          <w:sz w:val="22"/>
          <w:szCs w:val="22"/>
        </w:rPr>
        <w:t>Методы науки конституционного права: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несколько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1. исторический метод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2. </w:t>
      </w:r>
      <w:proofErr w:type="spellStart"/>
      <w:r w:rsidRPr="001A7E52">
        <w:rPr>
          <w:rFonts w:ascii="Raleway" w:hAnsi="Raleway"/>
          <w:sz w:val="22"/>
          <w:szCs w:val="22"/>
        </w:rPr>
        <w:t>обязывания</w:t>
      </w:r>
      <w:proofErr w:type="spellEnd"/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3. формальный 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правовой метод</w:t>
      </w:r>
    </w:p>
    <w:p w:rsidR="00A65493" w:rsidRPr="001A7E52" w:rsidRDefault="00856394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25</w:t>
      </w:r>
      <w:r w:rsidR="00A65493">
        <w:rPr>
          <w:rFonts w:ascii="Raleway" w:hAnsi="Raleway"/>
          <w:sz w:val="22"/>
          <w:szCs w:val="22"/>
        </w:rPr>
        <w:t>.</w:t>
      </w:r>
      <w:r w:rsidR="00A65493" w:rsidRPr="001A7E52">
        <w:rPr>
          <w:rFonts w:ascii="Raleway" w:hAnsi="Raleway"/>
          <w:sz w:val="22"/>
          <w:szCs w:val="22"/>
        </w:rPr>
        <w:t xml:space="preserve"> Статья 58 Конституции РФ: "Каждый обязан сохранять природу и окружающую среду, бережно относиться к природным богатствам". Какой метод Конституционного права используется в этой статье?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 xml:space="preserve">1. </w:t>
      </w:r>
      <w:proofErr w:type="spellStart"/>
      <w:r w:rsidRPr="001A7E52">
        <w:rPr>
          <w:rFonts w:ascii="Raleway" w:hAnsi="Raleway"/>
          <w:sz w:val="22"/>
          <w:szCs w:val="22"/>
        </w:rPr>
        <w:t>обязывание</w:t>
      </w:r>
      <w:proofErr w:type="spellEnd"/>
      <w:r w:rsidRPr="001A7E52">
        <w:rPr>
          <w:rFonts w:ascii="Raleway" w:hAnsi="Raleway"/>
          <w:sz w:val="22"/>
          <w:szCs w:val="22"/>
        </w:rPr>
        <w:t xml:space="preserve"> сделать в точности, как указано в Конституции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2. запрет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3. дозволение</w:t>
      </w:r>
    </w:p>
    <w:p w:rsidR="00A65493" w:rsidRPr="001A7E52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1A7E52">
        <w:rPr>
          <w:rFonts w:ascii="Raleway" w:hAnsi="Raleway"/>
          <w:sz w:val="22"/>
          <w:szCs w:val="22"/>
        </w:rPr>
        <w:t>4. диспозитивный</w:t>
      </w:r>
    </w:p>
    <w:p w:rsidR="00A65493" w:rsidRPr="00FB7EE9" w:rsidRDefault="00A65493" w:rsidP="00A65493">
      <w:pPr>
        <w:widowControl w:val="0"/>
        <w:tabs>
          <w:tab w:val="left" w:pos="-142"/>
        </w:tabs>
        <w:autoSpaceDE w:val="0"/>
        <w:autoSpaceDN w:val="0"/>
        <w:adjustRightInd w:val="0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A65493" w:rsidRPr="00A65493" w:rsidRDefault="00A65493" w:rsidP="00A65493">
      <w:pPr>
        <w:widowControl w:val="0"/>
        <w:tabs>
          <w:tab w:val="left" w:pos="-142"/>
        </w:tabs>
        <w:autoSpaceDE w:val="0"/>
        <w:autoSpaceDN w:val="0"/>
        <w:adjustRightInd w:val="0"/>
        <w:ind w:firstLine="0"/>
        <w:jc w:val="center"/>
        <w:rPr>
          <w:rFonts w:ascii="Raleway" w:hAnsi="Raleway"/>
          <w:b/>
          <w:sz w:val="22"/>
          <w:szCs w:val="22"/>
        </w:rPr>
      </w:pPr>
      <w:r w:rsidRPr="00A65493">
        <w:rPr>
          <w:rFonts w:ascii="Raleway" w:hAnsi="Raleway"/>
          <w:b/>
          <w:sz w:val="22"/>
          <w:szCs w:val="22"/>
        </w:rPr>
        <w:t>ПК 2.3</w:t>
      </w:r>
      <w:proofErr w:type="gramStart"/>
      <w:r>
        <w:rPr>
          <w:rFonts w:ascii="Raleway" w:hAnsi="Raleway"/>
          <w:b/>
          <w:sz w:val="22"/>
          <w:szCs w:val="22"/>
        </w:rPr>
        <w:t xml:space="preserve"> </w:t>
      </w:r>
      <w:r w:rsidRPr="00A65493">
        <w:rPr>
          <w:rFonts w:ascii="Raleway" w:hAnsi="Raleway"/>
          <w:b/>
          <w:sz w:val="22"/>
          <w:szCs w:val="22"/>
        </w:rPr>
        <w:t>О</w:t>
      </w:r>
      <w:proofErr w:type="gramEnd"/>
      <w:r w:rsidRPr="00A65493">
        <w:rPr>
          <w:rFonts w:ascii="Raleway" w:hAnsi="Raleway"/>
          <w:b/>
          <w:sz w:val="22"/>
          <w:szCs w:val="22"/>
        </w:rPr>
        <w:t>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bookmarkStart w:id="1" w:name="_Hlk167751046"/>
      <w:r w:rsidRPr="00FB7EE9">
        <w:rPr>
          <w:rFonts w:ascii="Raleway" w:hAnsi="Raleway"/>
          <w:sz w:val="22"/>
          <w:szCs w:val="22"/>
        </w:rPr>
        <w:t>Политические права гражданина РФ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Правовое положение избирателя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tabs>
          <w:tab w:val="left" w:pos="745"/>
          <w:tab w:val="left" w:pos="1586"/>
        </w:tabs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Ситуации применения термина «Вето»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Условия объявления Вотума?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Обстоятельства проведения импичмента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Законодательные источники проведения выборов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Роль закона в гражданском обществе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Сущность России как светского государства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 xml:space="preserve">Принцип разделения властей 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Виды личных конституционных прав граждан по Конституции РФ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 xml:space="preserve">Конституционные обязанности гражданина РФ 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Основания приобретения российского гражданства.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Основания прекращения российского гражданства.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Правовое положение беженцев в Российской Федерации</w:t>
      </w:r>
    </w:p>
    <w:p w:rsidR="00A65493" w:rsidRPr="00FB7EE9" w:rsidRDefault="00A65493" w:rsidP="00A65493">
      <w:pPr>
        <w:pStyle w:val="a3"/>
        <w:numPr>
          <w:ilvl w:val="0"/>
          <w:numId w:val="33"/>
        </w:numPr>
        <w:spacing w:after="0" w:line="240" w:lineRule="auto"/>
        <w:ind w:left="360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t>Правовое положение лица в статусе апатрида</w:t>
      </w:r>
    </w:p>
    <w:bookmarkEnd w:id="1"/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6C4EB6">
        <w:rPr>
          <w:rFonts w:ascii="Raleway" w:hAnsi="Raleway"/>
          <w:sz w:val="22"/>
          <w:szCs w:val="22"/>
        </w:rPr>
        <w:t>1</w:t>
      </w:r>
      <w:r w:rsidR="00701D70">
        <w:rPr>
          <w:rFonts w:ascii="Raleway" w:hAnsi="Raleway"/>
          <w:sz w:val="22"/>
          <w:szCs w:val="22"/>
        </w:rPr>
        <w:t>6</w:t>
      </w:r>
      <w:r w:rsidRPr="006C4EB6">
        <w:rPr>
          <w:rFonts w:ascii="Raleway" w:hAnsi="Raleway"/>
          <w:sz w:val="22"/>
          <w:szCs w:val="22"/>
        </w:rPr>
        <w:t>. Статья Конституции: "Местное самоуправление в пределах своих полномочий</w:t>
      </w:r>
      <w:r w:rsidRPr="00F42530">
        <w:rPr>
          <w:rFonts w:ascii="Raleway" w:hAnsi="Raleway"/>
          <w:sz w:val="22"/>
          <w:szCs w:val="22"/>
        </w:rPr>
        <w:t xml:space="preserve"> самостоятельно". Какой метод Конституционного права используется в этой статье?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дозволение, которое позволяет распорядиться своим правом по своему усмотрению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императивный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запрет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4. </w:t>
      </w:r>
      <w:proofErr w:type="spellStart"/>
      <w:r w:rsidRPr="00F42530">
        <w:rPr>
          <w:rFonts w:ascii="Raleway" w:hAnsi="Raleway"/>
          <w:sz w:val="22"/>
          <w:szCs w:val="22"/>
        </w:rPr>
        <w:t>обязывание</w:t>
      </w:r>
      <w:proofErr w:type="spellEnd"/>
      <w:r w:rsidRPr="00F42530">
        <w:rPr>
          <w:rFonts w:ascii="Raleway" w:hAnsi="Raleway"/>
          <w:sz w:val="22"/>
          <w:szCs w:val="22"/>
        </w:rPr>
        <w:t xml:space="preserve">, </w:t>
      </w:r>
    </w:p>
    <w:p w:rsidR="00A65493" w:rsidRPr="00F42530" w:rsidRDefault="00701D70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17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F42530">
        <w:rPr>
          <w:rFonts w:ascii="Raleway" w:hAnsi="Raleway"/>
          <w:sz w:val="22"/>
          <w:szCs w:val="22"/>
        </w:rPr>
        <w:t>Конституционное право теснее всех других отраслей связано ...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со сферой общественных отношений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с политикой и политической системой гражданского общества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3. с </w:t>
      </w:r>
      <w:proofErr w:type="spellStart"/>
      <w:proofErr w:type="gramStart"/>
      <w:r w:rsidRPr="00F42530">
        <w:rPr>
          <w:rFonts w:ascii="Raleway" w:hAnsi="Raleway"/>
          <w:sz w:val="22"/>
          <w:szCs w:val="22"/>
        </w:rPr>
        <w:t>товарно</w:t>
      </w:r>
      <w:proofErr w:type="spellEnd"/>
      <w:r w:rsidRPr="00F42530">
        <w:rPr>
          <w:rFonts w:ascii="Raleway" w:hAnsi="Raleway"/>
          <w:sz w:val="22"/>
          <w:szCs w:val="22"/>
        </w:rPr>
        <w:t>-: денежными</w:t>
      </w:r>
      <w:proofErr w:type="gramEnd"/>
      <w:r w:rsidRPr="00F42530">
        <w:rPr>
          <w:rFonts w:ascii="Raleway" w:hAnsi="Raleway"/>
          <w:sz w:val="22"/>
          <w:szCs w:val="22"/>
        </w:rPr>
        <w:t xml:space="preserve"> отношениями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с культурным уровнем развития граждан</w:t>
      </w:r>
    </w:p>
    <w:p w:rsidR="00A65493" w:rsidRPr="00F42530" w:rsidRDefault="00701D70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18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F42530">
        <w:rPr>
          <w:rFonts w:ascii="Raleway" w:hAnsi="Raleway"/>
          <w:sz w:val="22"/>
          <w:szCs w:val="22"/>
        </w:rPr>
        <w:t>По какому главному критерию можно отличить конституционное право от других отраслей права?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по методу и предмету правового регулирования в государстве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2 по степени важности 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3 </w:t>
      </w:r>
      <w:proofErr w:type="gramStart"/>
      <w:r w:rsidRPr="00F42530">
        <w:rPr>
          <w:rFonts w:ascii="Raleway" w:hAnsi="Raleway"/>
          <w:sz w:val="22"/>
          <w:szCs w:val="22"/>
        </w:rPr>
        <w:t>исходя из структуры норм права</w:t>
      </w:r>
      <w:proofErr w:type="gramEnd"/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lastRenderedPageBreak/>
        <w:t>4. по названию</w:t>
      </w:r>
    </w:p>
    <w:p w:rsidR="00A65493" w:rsidRPr="00F42530" w:rsidRDefault="00701D70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19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F42530">
        <w:rPr>
          <w:rFonts w:ascii="Raleway" w:hAnsi="Raleway"/>
          <w:sz w:val="22"/>
          <w:szCs w:val="22"/>
        </w:rPr>
        <w:t>Конституционное право – это: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1. юридическая основа демократии, позволяющая народу иметь права и </w:t>
      </w:r>
      <w:proofErr w:type="gramStart"/>
      <w:r w:rsidRPr="00F42530">
        <w:rPr>
          <w:rFonts w:ascii="Raleway" w:hAnsi="Raleway"/>
          <w:sz w:val="22"/>
          <w:szCs w:val="22"/>
        </w:rPr>
        <w:t>нести конституционные обязанности</w:t>
      </w:r>
      <w:proofErr w:type="gramEnd"/>
      <w:r w:rsidRPr="00F42530">
        <w:rPr>
          <w:rFonts w:ascii="Raleway" w:hAnsi="Raleway"/>
          <w:sz w:val="22"/>
          <w:szCs w:val="22"/>
        </w:rPr>
        <w:t xml:space="preserve">, находясь в тесном взаимодействии с государством и ощущая свою роль в его управлении 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основная сфера общественных отношений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отрасль, регулирующая принципы поведения государства на международной арене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отрасль права, регулирующая сферу политики</w:t>
      </w:r>
    </w:p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701D70">
        <w:rPr>
          <w:rFonts w:ascii="Raleway" w:hAnsi="Raleway"/>
          <w:sz w:val="22"/>
          <w:szCs w:val="22"/>
        </w:rPr>
        <w:t>0</w:t>
      </w:r>
      <w:r>
        <w:rPr>
          <w:rFonts w:ascii="Raleway" w:hAnsi="Raleway"/>
          <w:sz w:val="22"/>
          <w:szCs w:val="22"/>
        </w:rPr>
        <w:t xml:space="preserve">. </w:t>
      </w:r>
      <w:r w:rsidRPr="00F42530">
        <w:rPr>
          <w:rFonts w:ascii="Raleway" w:hAnsi="Raleway"/>
          <w:sz w:val="22"/>
          <w:szCs w:val="22"/>
        </w:rPr>
        <w:t>По характеру предписания конституционно-правовые нормы бывают: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императивными и диспозитивными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поощрительными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постоянными и временными</w:t>
      </w:r>
    </w:p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701D70">
        <w:rPr>
          <w:rFonts w:ascii="Raleway" w:hAnsi="Raleway"/>
          <w:sz w:val="22"/>
          <w:szCs w:val="22"/>
        </w:rPr>
        <w:t>1</w:t>
      </w:r>
      <w:r>
        <w:rPr>
          <w:rFonts w:ascii="Raleway" w:hAnsi="Raleway"/>
          <w:sz w:val="22"/>
          <w:szCs w:val="22"/>
        </w:rPr>
        <w:t xml:space="preserve">. </w:t>
      </w:r>
      <w:r w:rsidRPr="00F42530">
        <w:rPr>
          <w:rFonts w:ascii="Raleway" w:hAnsi="Raleway"/>
          <w:sz w:val="22"/>
          <w:szCs w:val="22"/>
        </w:rPr>
        <w:t>Институтом конституционного права являются: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Конституция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2.права и свободы граждан, закрепленные при реализации демократической формы правления 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имущественные отношения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экономическая система государства</w:t>
      </w:r>
    </w:p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701D70">
        <w:rPr>
          <w:rFonts w:ascii="Raleway" w:hAnsi="Raleway"/>
          <w:sz w:val="22"/>
          <w:szCs w:val="22"/>
        </w:rPr>
        <w:t>2</w:t>
      </w:r>
      <w:r>
        <w:rPr>
          <w:rFonts w:ascii="Raleway" w:hAnsi="Raleway"/>
          <w:sz w:val="22"/>
          <w:szCs w:val="22"/>
        </w:rPr>
        <w:t xml:space="preserve">. </w:t>
      </w:r>
      <w:r w:rsidRPr="00F42530">
        <w:rPr>
          <w:rFonts w:ascii="Raleway" w:hAnsi="Raleway"/>
          <w:sz w:val="22"/>
          <w:szCs w:val="22"/>
        </w:rPr>
        <w:t>Группа правовых норм, объединенных известной общностью конкретных цели или сферы регулирования, образуют ...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отрасль права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науку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правовой институт, который заключает в себе некую сферу регулирования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политическую систему</w:t>
      </w:r>
    </w:p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701D70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sz w:val="22"/>
          <w:szCs w:val="22"/>
        </w:rPr>
        <w:t xml:space="preserve">. </w:t>
      </w:r>
      <w:r w:rsidRPr="00F42530">
        <w:rPr>
          <w:rFonts w:ascii="Raleway" w:hAnsi="Raleway"/>
          <w:sz w:val="22"/>
          <w:szCs w:val="22"/>
        </w:rPr>
        <w:t>Статья Конституции РФ: "Человек, его права и свободы являются высшей ценностью</w:t>
      </w:r>
      <w:proofErr w:type="gramStart"/>
      <w:r w:rsidRPr="00F42530">
        <w:rPr>
          <w:rFonts w:ascii="Raleway" w:hAnsi="Raleway"/>
          <w:sz w:val="22"/>
          <w:szCs w:val="22"/>
        </w:rPr>
        <w:t xml:space="preserve">." </w:t>
      </w:r>
      <w:proofErr w:type="gramEnd"/>
      <w:r w:rsidRPr="00F42530">
        <w:rPr>
          <w:rFonts w:ascii="Raleway" w:hAnsi="Raleway"/>
          <w:sz w:val="22"/>
          <w:szCs w:val="22"/>
        </w:rPr>
        <w:t>является примером ...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императивной нормы, которая требует точного соблюдения установленных правил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декларативной нормы, которая дозволяет субъекту права поступить по своему усмотрению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диспозитивной нормы, которая допускает возможность альтернативы</w:t>
      </w:r>
    </w:p>
    <w:p w:rsidR="00A65493" w:rsidRPr="00F42530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</w:t>
      </w:r>
      <w:r w:rsidR="00701D70">
        <w:rPr>
          <w:rFonts w:ascii="Raleway" w:hAnsi="Raleway"/>
          <w:sz w:val="22"/>
          <w:szCs w:val="22"/>
        </w:rPr>
        <w:t>4</w:t>
      </w:r>
      <w:r>
        <w:rPr>
          <w:rFonts w:ascii="Raleway" w:hAnsi="Raleway"/>
          <w:sz w:val="22"/>
          <w:szCs w:val="22"/>
        </w:rPr>
        <w:t xml:space="preserve">. </w:t>
      </w:r>
      <w:r w:rsidRPr="00F42530">
        <w:rPr>
          <w:rFonts w:ascii="Raleway" w:hAnsi="Raleway"/>
          <w:sz w:val="22"/>
          <w:szCs w:val="22"/>
        </w:rPr>
        <w:t>Конституционные правоотношения – это: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 xml:space="preserve">1. действия, не противоречащие Конституции 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отношения, не порождающие прав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отношения, регулируемые законами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отношения, урегулированные нормами конституционного права</w:t>
      </w:r>
    </w:p>
    <w:p w:rsidR="00A65493" w:rsidRPr="00F42530" w:rsidRDefault="00701D70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25</w:t>
      </w:r>
      <w:r w:rsidR="00A65493">
        <w:rPr>
          <w:rFonts w:ascii="Raleway" w:hAnsi="Raleway"/>
          <w:sz w:val="22"/>
          <w:szCs w:val="22"/>
        </w:rPr>
        <w:t xml:space="preserve">. </w:t>
      </w:r>
      <w:r w:rsidR="00A65493" w:rsidRPr="00F42530">
        <w:rPr>
          <w:rFonts w:ascii="Raleway" w:hAnsi="Raleway"/>
          <w:sz w:val="22"/>
          <w:szCs w:val="22"/>
        </w:rPr>
        <w:t>Какое понятие шире – предмет науки конституционного права или предмет отрасли Конституционного права?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Выберите один из вариантов ответа: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1. отрасли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2. науки, потому как это понятие глобально</w:t>
      </w:r>
    </w:p>
    <w:p w:rsidR="00A65493" w:rsidRPr="00F42530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3. эти понятия тождественны</w:t>
      </w:r>
    </w:p>
    <w:p w:rsidR="00A65493" w:rsidRPr="00FB7EE9" w:rsidRDefault="00A65493" w:rsidP="00A65493">
      <w:pPr>
        <w:spacing w:after="0" w:line="240" w:lineRule="auto"/>
        <w:rPr>
          <w:rFonts w:ascii="Raleway" w:hAnsi="Raleway"/>
          <w:sz w:val="22"/>
          <w:szCs w:val="22"/>
        </w:rPr>
      </w:pPr>
      <w:r w:rsidRPr="00F42530">
        <w:rPr>
          <w:rFonts w:ascii="Raleway" w:hAnsi="Raleway"/>
          <w:sz w:val="22"/>
          <w:szCs w:val="22"/>
        </w:rPr>
        <w:t>4. учебной дисциплины</w:t>
      </w:r>
    </w:p>
    <w:p w:rsidR="00A65493" w:rsidRPr="00FB7EE9" w:rsidRDefault="00A65493" w:rsidP="00A65493">
      <w:pPr>
        <w:pStyle w:val="a3"/>
        <w:numPr>
          <w:ilvl w:val="0"/>
          <w:numId w:val="15"/>
        </w:numPr>
        <w:spacing w:after="0" w:line="240" w:lineRule="auto"/>
        <w:rPr>
          <w:rFonts w:ascii="Raleway" w:hAnsi="Raleway"/>
          <w:sz w:val="22"/>
          <w:szCs w:val="22"/>
        </w:rPr>
      </w:pPr>
      <w:r w:rsidRPr="00FB7EE9">
        <w:rPr>
          <w:rFonts w:ascii="Raleway" w:hAnsi="Raleway"/>
          <w:sz w:val="22"/>
          <w:szCs w:val="22"/>
        </w:rPr>
        <w:br w:type="page"/>
      </w:r>
    </w:p>
    <w:p w:rsidR="00A65493" w:rsidRPr="00FB7EE9" w:rsidRDefault="00A65493" w:rsidP="00A65493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FB7EE9">
        <w:rPr>
          <w:rFonts w:ascii="Raleway" w:hAnsi="Raleway"/>
          <w:b/>
          <w:sz w:val="22"/>
          <w:szCs w:val="22"/>
        </w:rPr>
        <w:lastRenderedPageBreak/>
        <w:t>Вопросы (задания) для подготовки к зачету</w:t>
      </w:r>
    </w:p>
    <w:p w:rsidR="00A65493" w:rsidRPr="00FB7EE9" w:rsidRDefault="00A65493" w:rsidP="00A65493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FB7EE9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A65493" w:rsidRPr="00FB7EE9" w:rsidRDefault="00A65493" w:rsidP="00A65493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911" w:type="dxa"/>
        <w:tblLayout w:type="fixed"/>
        <w:tblLook w:val="04A0"/>
      </w:tblPr>
      <w:tblGrid>
        <w:gridCol w:w="562"/>
        <w:gridCol w:w="3544"/>
        <w:gridCol w:w="5805"/>
      </w:tblGrid>
      <w:tr w:rsidR="00A65493" w:rsidRPr="001A7E52" w:rsidTr="007A5E90">
        <w:trPr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A65493" w:rsidRPr="001A7E52" w:rsidRDefault="00A65493" w:rsidP="007A5E9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65493" w:rsidRPr="001A7E52" w:rsidRDefault="00A65493" w:rsidP="007A5E9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:rsidR="00A65493" w:rsidRPr="001A7E52" w:rsidRDefault="00A65493" w:rsidP="007A5E9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Правильный ответ</w:t>
            </w:r>
          </w:p>
        </w:tc>
      </w:tr>
      <w:tr w:rsidR="00A65493" w:rsidRPr="001A7E52" w:rsidTr="007A5E90">
        <w:tc>
          <w:tcPr>
            <w:tcW w:w="9911" w:type="dxa"/>
            <w:gridSpan w:val="3"/>
          </w:tcPr>
          <w:p w:rsidR="00A65493" w:rsidRPr="00A65493" w:rsidRDefault="00A65493" w:rsidP="007A5E90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1A7E52">
              <w:rPr>
                <w:rFonts w:ascii="Raleway" w:hAnsi="Raleway"/>
                <w:b/>
                <w:sz w:val="20"/>
                <w:szCs w:val="20"/>
              </w:rPr>
              <w:t>ПК 1.1</w:t>
            </w:r>
            <w:r w:rsidR="006C4EB6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Pr="001A7E52">
              <w:rPr>
                <w:rFonts w:ascii="Raleway" w:hAnsi="Raleway"/>
                <w:b/>
                <w:sz w:val="20"/>
                <w:szCs w:val="20"/>
              </w:rPr>
              <w:t>.</w:t>
            </w:r>
            <w:r w:rsidRPr="00A65493">
              <w:rPr>
                <w:rFonts w:ascii="Raleway" w:hAnsi="Raleway"/>
                <w:b/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</w:t>
            </w:r>
          </w:p>
          <w:p w:rsidR="00A65493" w:rsidRPr="001A7E52" w:rsidRDefault="00A65493" w:rsidP="007A5E90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65493">
              <w:rPr>
                <w:rFonts w:ascii="Raleway" w:hAnsi="Raleway"/>
                <w:b/>
                <w:sz w:val="20"/>
                <w:szCs w:val="20"/>
              </w:rPr>
              <w:t xml:space="preserve"> и социальной защиты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bCs/>
                <w:sz w:val="20"/>
                <w:szCs w:val="20"/>
              </w:rPr>
              <w:t>Предмет конституционного права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Система правовых норм, закрепляющих основы конституционного строя государства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bCs/>
                <w:sz w:val="20"/>
                <w:szCs w:val="20"/>
              </w:rPr>
              <w:t>Особенность конституционно-правовых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Они не содержат санкций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bCs/>
                <w:sz w:val="20"/>
                <w:szCs w:val="20"/>
              </w:rPr>
              <w:t>Сущность Конституции Российской Федерации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Это высший закон государства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bCs/>
                <w:sz w:val="20"/>
                <w:szCs w:val="20"/>
              </w:rPr>
              <w:t>Роль Конституционного Суда Российской Федерации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Он разрешает дела о нарушении конституции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Понятие термина «Конституция»</w:t>
            </w:r>
          </w:p>
        </w:tc>
        <w:tc>
          <w:tcPr>
            <w:tcW w:w="5805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Дословно термин Конституция означает «устройство»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Особенность конституционно - 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shd w:val="clear" w:color="auto" w:fill="FFFFFF"/>
              <w:ind w:firstLine="0"/>
              <w:rPr>
                <w:rFonts w:ascii="Raleway" w:eastAsia="Times New Roman" w:hAnsi="Raleway" w:cs="Arial"/>
                <w:sz w:val="20"/>
                <w:szCs w:val="20"/>
              </w:rPr>
            </w:pPr>
            <w:r w:rsidRPr="001A7E52">
              <w:rPr>
                <w:rFonts w:ascii="Raleway" w:eastAsia="Times New Roman" w:hAnsi="Raleway" w:cs="Arial"/>
                <w:sz w:val="20"/>
                <w:szCs w:val="20"/>
              </w:rPr>
              <w:t>Они декларируют образование государства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Содержание Преамбулы в Конституции РФ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В преамбуле </w:t>
            </w:r>
            <w:proofErr w:type="gramStart"/>
            <w:r w:rsidRPr="001A7E52">
              <w:rPr>
                <w:rFonts w:ascii="Raleway" w:hAnsi="Raleway"/>
                <w:sz w:val="20"/>
                <w:szCs w:val="20"/>
              </w:rPr>
              <w:t>говорится</w:t>
            </w:r>
            <w:proofErr w:type="gramEnd"/>
            <w:r w:rsidRPr="001A7E52">
              <w:rPr>
                <w:rFonts w:ascii="Raleway" w:hAnsi="Raleway"/>
                <w:sz w:val="20"/>
                <w:szCs w:val="20"/>
              </w:rPr>
              <w:t xml:space="preserve"> что народ единогласно принимает свою Конституцию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Обстоятельства возникновения коллизии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Это моменты, когда статьи закона противоречат друг другу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Моменты выявления пробелов в законе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Это моменты, когда совсем нет статьи на правовую ситуацию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Специфика демократической формы правления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При ее правлении власть исходит от народа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Общая характеристика позитивной юридической ответственности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Это добровольное соблюдение законов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Сущность негативной юридической ответственности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Это обязанность терпеть наказание, если нарушил закон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Область применения агитации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Она применима в политике, бизнесе, образовании, культуре.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Обстоятельства проведения митинга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Собрание народа с целью выражения своего мнения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Условия проведения собрания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Собрание считается состоявшимся, если на нем будет 51%  лиц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</w:t>
            </w:r>
            <w:r w:rsidR="00701D70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Конституционное право РФ как отрасль – это: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основное право 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правовая наука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совокупность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Конституционное право, как наука – это: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основное право гражданина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ведущая отрасль права РФ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совокупность правовых норм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совокупность теорий, идей, взглядов, учений о конституционном праве как отрасли и о регулируемых конституционным правом общественных отношениях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Конституционное право в тоталитарном государстве ...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 xml:space="preserve">1. реально регулирует 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2. защищает права 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формально существует, но фактически не действует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реально существует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3. формально существует, но фактически не действует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 Конституционное право в демократическом государстве – это: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юридическая основа демократии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2. второстепенная отрасль 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3. ограничение прав 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4. свод традиций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юридическая основа демократии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01D7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  <w:r w:rsidR="00701D70">
              <w:rPr>
                <w:rFonts w:ascii="Raleway" w:hAnsi="Raleway"/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Предметом конституционного права являются ...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несколько из 5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конституционный строй государства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сам человек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правовое положение личности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основы государства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5. система и порядок формирования государственных органов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конституционный строй государства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3.. правовое положение личности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5. система и порядок формирования государственных органов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01D7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  <w:r w:rsidR="00701D70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Совокупность приемов и способов правового воздействия на общественные отношения – это: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предмет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система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</w:t>
            </w:r>
            <w:r w:rsidRPr="001A7E52"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8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7E52">
              <w:rPr>
                <w:rFonts w:ascii="Raleway" w:hAnsi="Raleway"/>
                <w:sz w:val="20"/>
                <w:szCs w:val="20"/>
              </w:rPr>
              <w:t>метод правового воздействия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принцип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</w:t>
            </w:r>
            <w:r w:rsidRPr="001A7E52"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9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7E52">
              <w:rPr>
                <w:rFonts w:ascii="Raleway" w:hAnsi="Raleway"/>
                <w:sz w:val="20"/>
                <w:szCs w:val="20"/>
              </w:rPr>
              <w:t>метод правового воздействия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01D7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  <w:r w:rsidR="00701D70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 По каким признакам конституционное право определяется как ведущая отрасль права?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по формально- юридическим признакам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по названию предмета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по степени важности закрепляемых общественных отношений и юридическим свойствам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по методу правового регулирования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по степени важности закрепляемых общественных отношений и юридическим свойствам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01D7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  <w:r w:rsidR="00701D70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 Что следует понимать под конституционным правом как отраслью права?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Это система конституционно- правовых норм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2. Это система конституционно-: правовых норм, закрепляющих и регулирующих основы </w:t>
            </w: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конституционного строя, правовой статус личности, устройство общества и правового государства.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Это нормы правового государства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Это система правовых норм, регулирующих правовое положение личности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2. Это система конституционно-: правовых норм, закрепляющих и регулирующих основы конституционного строя, правовой статус личности, устройство общества и правового государства.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01D7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2</w:t>
            </w:r>
            <w:r w:rsidR="00701D70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 Методы науки конституционного права: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1.исторический</w:t>
            </w:r>
            <w:r>
              <w:rPr>
                <w:rFonts w:ascii="Raleway" w:hAnsi="Raleway"/>
                <w:sz w:val="20"/>
                <w:szCs w:val="20"/>
              </w:rPr>
              <w:t xml:space="preserve">и правовой </w:t>
            </w:r>
            <w:r w:rsidRPr="001A7E52">
              <w:rPr>
                <w:rFonts w:ascii="Raleway" w:hAnsi="Raleway"/>
                <w:sz w:val="20"/>
                <w:szCs w:val="20"/>
              </w:rPr>
              <w:t>метод</w:t>
            </w:r>
            <w:r>
              <w:rPr>
                <w:rFonts w:ascii="Raleway" w:hAnsi="Raleway"/>
                <w:sz w:val="20"/>
                <w:szCs w:val="20"/>
              </w:rPr>
              <w:t>ы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</w:t>
            </w:r>
            <w:r>
              <w:rPr>
                <w:rFonts w:ascii="Raleway" w:hAnsi="Raleway"/>
                <w:sz w:val="20"/>
                <w:szCs w:val="20"/>
              </w:rPr>
              <w:t xml:space="preserve">метод </w:t>
            </w:r>
            <w:proofErr w:type="spellStart"/>
            <w:r w:rsidRPr="001A7E52">
              <w:rPr>
                <w:rFonts w:ascii="Raleway" w:hAnsi="Raleway"/>
                <w:sz w:val="20"/>
                <w:szCs w:val="20"/>
              </w:rPr>
              <w:t>обязывания</w:t>
            </w:r>
            <w:proofErr w:type="spellEnd"/>
            <w:r>
              <w:rPr>
                <w:rFonts w:ascii="Raleway" w:hAnsi="Raleway"/>
                <w:sz w:val="20"/>
                <w:szCs w:val="20"/>
              </w:rPr>
              <w:t xml:space="preserve"> и формальный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</w:t>
            </w:r>
            <w:r>
              <w:rPr>
                <w:rFonts w:ascii="Raleway" w:hAnsi="Raleway"/>
                <w:sz w:val="20"/>
                <w:szCs w:val="20"/>
              </w:rPr>
              <w:t xml:space="preserve">только </w:t>
            </w:r>
            <w:r w:rsidRPr="001A7E52">
              <w:rPr>
                <w:rFonts w:ascii="Raleway" w:hAnsi="Raleway"/>
                <w:sz w:val="20"/>
                <w:szCs w:val="20"/>
              </w:rPr>
              <w:t>правовой метод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Raleway" w:hAnsi="Raleway"/>
                <w:sz w:val="20"/>
                <w:szCs w:val="20"/>
              </w:rPr>
              <w:t>исторический</w:t>
            </w:r>
            <w:proofErr w:type="gramEnd"/>
            <w:r>
              <w:rPr>
                <w:rFonts w:ascii="Raleway" w:hAnsi="Raleway"/>
                <w:sz w:val="20"/>
                <w:szCs w:val="20"/>
              </w:rPr>
              <w:t xml:space="preserve"> и </w:t>
            </w:r>
            <w:r w:rsidRPr="001A7E52">
              <w:rPr>
                <w:rFonts w:ascii="Raleway" w:hAnsi="Raleway"/>
                <w:sz w:val="20"/>
                <w:szCs w:val="20"/>
              </w:rPr>
              <w:t>правовой метод</w:t>
            </w:r>
            <w:r>
              <w:rPr>
                <w:rFonts w:ascii="Raleway" w:hAnsi="Raleway"/>
                <w:sz w:val="20"/>
                <w:szCs w:val="20"/>
              </w:rPr>
              <w:t>ы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 Статья 58 Конституции РФ: "Каждый обязан сохранять природу и окружающую среду, бережно относиться к природным богатствам". Какой метод Конституционного права используется в этой статье?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1.обязывание сделать в точности, как указано в Конституции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запрет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дозволение</w:t>
            </w:r>
          </w:p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диспозитивный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</w:t>
            </w:r>
            <w:proofErr w:type="spellStart"/>
            <w:r w:rsidRPr="001A7E52">
              <w:rPr>
                <w:rFonts w:ascii="Raleway" w:hAnsi="Raleway"/>
                <w:sz w:val="20"/>
                <w:szCs w:val="20"/>
              </w:rPr>
              <w:t>обязывание</w:t>
            </w:r>
            <w:proofErr w:type="spellEnd"/>
            <w:r w:rsidRPr="001A7E52">
              <w:rPr>
                <w:rFonts w:ascii="Raleway" w:hAnsi="Raleway"/>
                <w:sz w:val="20"/>
                <w:szCs w:val="20"/>
              </w:rPr>
              <w:t xml:space="preserve"> сделать в точности, как указано в Конституции</w:t>
            </w:r>
          </w:p>
        </w:tc>
      </w:tr>
      <w:tr w:rsidR="00A65493" w:rsidRPr="001A7E52" w:rsidTr="007A5E90">
        <w:tc>
          <w:tcPr>
            <w:tcW w:w="9911" w:type="dxa"/>
            <w:gridSpan w:val="3"/>
          </w:tcPr>
          <w:p w:rsidR="00A65493" w:rsidRPr="001A7E52" w:rsidRDefault="00A65493" w:rsidP="007A5E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b/>
                <w:sz w:val="20"/>
                <w:szCs w:val="20"/>
              </w:rPr>
              <w:t xml:space="preserve">ПК 2.3. </w:t>
            </w:r>
            <w:proofErr w:type="gramStart"/>
            <w:r w:rsidRPr="00A65493">
              <w:rPr>
                <w:rFonts w:ascii="Raleway" w:hAnsi="Raleway"/>
                <w:b/>
                <w:sz w:val="20"/>
                <w:szCs w:val="20"/>
              </w:rPr>
              <w:t>Организовывать и координировать</w:t>
            </w:r>
            <w:proofErr w:type="gramEnd"/>
            <w:r w:rsidRPr="00A65493">
              <w:rPr>
                <w:rFonts w:ascii="Raleway" w:hAnsi="Raleway"/>
                <w:b/>
                <w:sz w:val="20"/>
                <w:szCs w:val="20"/>
              </w:rPr>
              <w:t xml:space="preserve">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Политические права гражданина РФ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1A7E52">
              <w:rPr>
                <w:rFonts w:ascii="Raleway" w:hAnsi="Raleway" w:cs="Times New Roman"/>
                <w:sz w:val="20"/>
                <w:szCs w:val="20"/>
              </w:rPr>
              <w:t>Этоправонасвободуслова</w:t>
            </w:r>
            <w:proofErr w:type="spellEnd"/>
            <w:r w:rsidRPr="001A7E52">
              <w:rPr>
                <w:rFonts w:ascii="Raleway" w:hAnsi="Raleway" w:cs="Times New Roman"/>
                <w:sz w:val="20"/>
                <w:szCs w:val="20"/>
              </w:rPr>
              <w:t>, мысли, мирных собраний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Правовое положение избирателя</w:t>
            </w:r>
          </w:p>
          <w:p w:rsidR="00A65493" w:rsidRPr="001A7E52" w:rsidRDefault="00A65493" w:rsidP="007A5E90">
            <w:pPr>
              <w:tabs>
                <w:tab w:val="left" w:pos="2431"/>
              </w:tabs>
              <w:ind w:left="570"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Избиратели вправе </w:t>
            </w:r>
            <w:proofErr w:type="gramStart"/>
            <w:r w:rsidRPr="001A7E52">
              <w:rPr>
                <w:rFonts w:ascii="Raleway" w:hAnsi="Raleway" w:cs="Times New Roman"/>
                <w:sz w:val="20"/>
                <w:szCs w:val="20"/>
              </w:rPr>
              <w:t>голосовать и выдвигать</w:t>
            </w:r>
            <w:proofErr w:type="gramEnd"/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 свою кандидатуру на выборах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Ситуации применения термина «Вето»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Это блокировка нормы права 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Условия объявления Вотума?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Это выражение недоверия чиновнику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Обстоятельства проведения импичмента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Это процедура отстранения от должности чиновника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Законодательные источники проведения выборов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Закон «Об основах избирательных прав»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Роль закона в гражданском обществе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Закон создает правила для общества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Сущность России как светского государства</w:t>
            </w:r>
          </w:p>
        </w:tc>
        <w:tc>
          <w:tcPr>
            <w:tcW w:w="5805" w:type="dxa"/>
            <w:vAlign w:val="center"/>
          </w:tcPr>
          <w:p w:rsidR="00A65493" w:rsidRPr="001A7E52" w:rsidRDefault="00A65493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В России главенствует закон, а не религия</w:t>
            </w:r>
          </w:p>
        </w:tc>
      </w:tr>
      <w:tr w:rsidR="00A65493" w:rsidRPr="001A7E52" w:rsidTr="007A5E90">
        <w:tc>
          <w:tcPr>
            <w:tcW w:w="562" w:type="dxa"/>
          </w:tcPr>
          <w:p w:rsidR="00A65493" w:rsidRPr="001A7E52" w:rsidRDefault="00A65493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Принцип разделения властей 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A65493" w:rsidRPr="001A7E52" w:rsidRDefault="00A65493" w:rsidP="007A5E90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 w:val="20"/>
                <w:szCs w:val="20"/>
              </w:rPr>
            </w:pPr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 xml:space="preserve">В России три ветви власти для объективности </w:t>
            </w:r>
          </w:p>
          <w:p w:rsidR="00A65493" w:rsidRPr="001A7E52" w:rsidRDefault="00A65493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Виды личных конституционных прав граждан по Конституции РФ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Это </w:t>
            </w:r>
            <w:hyperlink r:id="rId8" w:history="1">
              <w:r w:rsidRPr="001A7E52">
                <w:rPr>
                  <w:rFonts w:ascii="Raleway" w:hAnsi="Raleway"/>
                  <w:sz w:val="20"/>
                  <w:szCs w:val="20"/>
                </w:rPr>
                <w:t>право</w:t>
              </w:r>
            </w:hyperlink>
            <w:r w:rsidRPr="001A7E52">
              <w:rPr>
                <w:rFonts w:ascii="Raleway" w:hAnsi="Raleway"/>
                <w:sz w:val="20"/>
                <w:szCs w:val="20"/>
              </w:rPr>
              <w:t xml:space="preserve"> на жизнь; свободу и личную неприкосновенность.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Конституционные обязанности гражданина РФ 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Raleway" w:eastAsiaTheme="minorHAnsi" w:hAnsi="Raleway" w:cstheme="minorBidi"/>
                <w:sz w:val="20"/>
                <w:szCs w:val="20"/>
              </w:rPr>
            </w:pPr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 xml:space="preserve">Соблюдать законы; платить </w:t>
            </w:r>
            <w:proofErr w:type="spellStart"/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>налоги</w:t>
            </w:r>
            <w:proofErr w:type="gramStart"/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>;н</w:t>
            </w:r>
            <w:proofErr w:type="gramEnd"/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>ести</w:t>
            </w:r>
            <w:proofErr w:type="spellEnd"/>
            <w:r w:rsidRPr="001A7E52">
              <w:rPr>
                <w:rFonts w:ascii="Raleway" w:eastAsiaTheme="minorHAnsi" w:hAnsi="Raleway" w:cstheme="minorBidi"/>
                <w:sz w:val="20"/>
                <w:szCs w:val="20"/>
              </w:rPr>
              <w:t xml:space="preserve"> военную службу.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Основания приобретения российского гражданства.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Гражданство РФ приобретается: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а) по рождению;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б) в результате приема в гражданство 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Основания прекращения российского гражданства.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Гражданство </w:t>
            </w:r>
            <w:proofErr w:type="spellStart"/>
            <w:r w:rsidRPr="001A7E52">
              <w:rPr>
                <w:rFonts w:ascii="Raleway" w:hAnsi="Raleway" w:cs="Times New Roman"/>
                <w:sz w:val="20"/>
                <w:szCs w:val="20"/>
              </w:rPr>
              <w:t>РФпрекращается</w:t>
            </w:r>
            <w:proofErr w:type="spellEnd"/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: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1A7E52">
              <w:rPr>
                <w:rFonts w:ascii="Raleway" w:hAnsi="Raleway" w:cs="Times New Roman"/>
                <w:sz w:val="20"/>
                <w:szCs w:val="20"/>
              </w:rPr>
              <w:t>a</w:t>
            </w:r>
            <w:proofErr w:type="spellEnd"/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) вследствие выхода из гражданства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б) в результате многочисленных нарушений закона гражданами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Правовое положение беженцев в Российской Федерации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Беженцы имеют право </w:t>
            </w:r>
            <w:proofErr w:type="gramStart"/>
            <w:r w:rsidRPr="001A7E52">
              <w:rPr>
                <w:rFonts w:ascii="Raleway" w:hAnsi="Raleway" w:cs="Times New Roman"/>
                <w:sz w:val="20"/>
                <w:szCs w:val="20"/>
              </w:rPr>
              <w:t>на</w:t>
            </w:r>
            <w:proofErr w:type="gramEnd"/>
            <w:r w:rsidRPr="001A7E52">
              <w:rPr>
                <w:rFonts w:ascii="Raleway" w:hAnsi="Raleway" w:cs="Times New Roman"/>
                <w:sz w:val="20"/>
                <w:szCs w:val="20"/>
              </w:rPr>
              <w:t>: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 xml:space="preserve">- Питание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lastRenderedPageBreak/>
              <w:t>- медицинскую помощь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- получение образования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-  устройство на работу.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6C4EB6" w:rsidP="00C408FF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Правовое положение лица в статусе апатрида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1A7E52">
              <w:rPr>
                <w:rFonts w:ascii="Raleway" w:hAnsi="Raleway" w:cs="Times New Roman"/>
                <w:sz w:val="20"/>
                <w:szCs w:val="20"/>
              </w:rPr>
              <w:t>Это лицо, которое не имеет гражданства вообще</w:t>
            </w: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Статья Конституции: "Местное самоуправление в пределах своих полномочий самостоятельно". Какой метод Конституционного права используется в этой статье?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дозволение, которое позволяет распорядиться своим правом по своему усмотрению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императивный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запрет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4.обязывание, 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дозволение, которое позволяет распорядиться своим правом по своему усмотрению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Конституционное право теснее всех других отраслей связано ...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со сферой общественных отношений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с политикой и политической системой гражданского общества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3. с </w:t>
            </w:r>
            <w:proofErr w:type="spellStart"/>
            <w:proofErr w:type="gramStart"/>
            <w:r w:rsidRPr="001A7E52">
              <w:rPr>
                <w:rFonts w:ascii="Raleway" w:hAnsi="Raleway"/>
                <w:sz w:val="20"/>
                <w:szCs w:val="20"/>
              </w:rPr>
              <w:t>товарно</w:t>
            </w:r>
            <w:proofErr w:type="spellEnd"/>
            <w:r w:rsidRPr="001A7E52">
              <w:rPr>
                <w:rFonts w:ascii="Raleway" w:hAnsi="Raleway"/>
                <w:sz w:val="20"/>
                <w:szCs w:val="20"/>
              </w:rPr>
              <w:t>-: денежными</w:t>
            </w:r>
            <w:proofErr w:type="gramEnd"/>
            <w:r w:rsidRPr="001A7E52">
              <w:rPr>
                <w:rFonts w:ascii="Raleway" w:hAnsi="Raleway"/>
                <w:sz w:val="20"/>
                <w:szCs w:val="20"/>
              </w:rPr>
              <w:t xml:space="preserve"> отношениями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с культурным уровнем развития граждан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с политикой и политической системой гражданского общества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По какому главному критерию можно отличить конституционное право от других отраслей права?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по методу и предмету правового регулирования в государстве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 по степени важности 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3исходя из структуры норм права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по названию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по методу и предмету правового регулирования в государстве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Конституционное право – это: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юридическая основа демократии, позволяющая народу иметь права и </w:t>
            </w:r>
            <w:proofErr w:type="gramStart"/>
            <w:r w:rsidRPr="001A7E52">
              <w:rPr>
                <w:rFonts w:ascii="Raleway" w:hAnsi="Raleway"/>
                <w:sz w:val="20"/>
                <w:szCs w:val="20"/>
              </w:rPr>
              <w:t>нести конституционные обязанности</w:t>
            </w:r>
            <w:proofErr w:type="gramEnd"/>
            <w:r w:rsidRPr="001A7E52">
              <w:rPr>
                <w:rFonts w:ascii="Raleway" w:hAnsi="Raleway"/>
                <w:sz w:val="20"/>
                <w:szCs w:val="20"/>
              </w:rPr>
              <w:t xml:space="preserve">, находясь в тесном взаимодействии с государством и ощущая свою роль в его управлении 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основная сфера общественных отношений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отрасль, регулирующая принципы поведения государства на международной арене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отрасль права, регулирующая сферу политики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юридическая основа демократии, позволяющая народу иметь права и </w:t>
            </w:r>
            <w:proofErr w:type="gramStart"/>
            <w:r w:rsidRPr="001A7E52">
              <w:rPr>
                <w:rFonts w:ascii="Raleway" w:hAnsi="Raleway"/>
                <w:sz w:val="20"/>
                <w:szCs w:val="20"/>
              </w:rPr>
              <w:t>нести конституционные обязанности</w:t>
            </w:r>
            <w:proofErr w:type="gramEnd"/>
            <w:r w:rsidRPr="001A7E52">
              <w:rPr>
                <w:rFonts w:ascii="Raleway" w:hAnsi="Raleway"/>
                <w:sz w:val="20"/>
                <w:szCs w:val="20"/>
              </w:rPr>
              <w:t xml:space="preserve">, находясь в тесном взаимодействии с государством и ощущая свою роль в его управлении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6C4EB6" w:rsidRPr="00F42530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По характеру предписания конституционно-правовые нормы бывают:</w:t>
            </w:r>
          </w:p>
          <w:p w:rsidR="006C4EB6" w:rsidRPr="00F42530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lastRenderedPageBreak/>
              <w:t>Выберите один из вариантов ответа:</w:t>
            </w:r>
          </w:p>
          <w:p w:rsidR="006C4EB6" w:rsidRPr="00F42530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1.императивными и диспозитивными</w:t>
            </w:r>
          </w:p>
          <w:p w:rsidR="006C4EB6" w:rsidRPr="00F42530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2. поощрительными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3.постоянными и временными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1.</w:t>
            </w:r>
            <w:r w:rsidRPr="00324884">
              <w:rPr>
                <w:rFonts w:ascii="Raleway" w:hAnsi="Raleway"/>
                <w:sz w:val="20"/>
                <w:szCs w:val="20"/>
              </w:rPr>
              <w:t xml:space="preserve"> императивными и диспозитивными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Институтом конституционного права являются: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Конституция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2.права и свободы граждан, закрепленные при реализации демократической формы правления 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имущественные отношения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экономическая система государства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2.права и свободы граждан, закрепленные при реализации демократической формы правления 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Группа правовых норм, объединенных известной общностью конкретных цели или сферы регулирования, образуют ...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отрасль права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науку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правовой институт, который заключает в себе некую сферу регулирования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политическую систему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правовой институт, который заключает в себе некую сферу регулирования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6C4EB6" w:rsidRPr="00F42530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Статья Конституции РФ: "Человек, его права и свободы являются высшей ценностью</w:t>
            </w:r>
            <w:proofErr w:type="gramStart"/>
            <w:r w:rsidRPr="00F42530">
              <w:rPr>
                <w:rFonts w:ascii="Raleway" w:hAnsi="Raleway"/>
                <w:sz w:val="20"/>
                <w:szCs w:val="20"/>
              </w:rPr>
              <w:t xml:space="preserve">." </w:t>
            </w:r>
            <w:proofErr w:type="gramEnd"/>
            <w:r w:rsidRPr="00F42530">
              <w:rPr>
                <w:rFonts w:ascii="Raleway" w:hAnsi="Raleway"/>
                <w:sz w:val="20"/>
                <w:szCs w:val="20"/>
              </w:rPr>
              <w:t>является примером ...</w:t>
            </w:r>
          </w:p>
          <w:p w:rsidR="006C4EB6" w:rsidRPr="00F42530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F42530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1. императивной нормы, которая требует точного соблюдения установленных правил</w:t>
            </w:r>
          </w:p>
          <w:p w:rsidR="006C4EB6" w:rsidRPr="00F42530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2. декларативной нормы, которая дозволяет субъекту права поступить по своему усмотрению</w:t>
            </w:r>
          </w:p>
          <w:p w:rsidR="006C4EB6" w:rsidRPr="00F42530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F42530">
              <w:rPr>
                <w:rFonts w:ascii="Raleway" w:hAnsi="Raleway"/>
                <w:sz w:val="20"/>
                <w:szCs w:val="20"/>
              </w:rPr>
              <w:t>3. диспозитивной нормы, которая допускает возможность альтернативы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декларативной нормы, которая дозволяет субъекту права поступить по своему усмотрению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Конституционные правоотношения – это: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Выберите один из вариантов 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1. действия, не противоречащие Конституции 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отношения, не порождающие прав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отношения, регулируемые законами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отношения, урегулированные нормами конституционного права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отношения, урегулированные нормами конституционного права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6C4EB6" w:rsidRPr="001A7E52" w:rsidTr="007A5E90">
        <w:tc>
          <w:tcPr>
            <w:tcW w:w="562" w:type="dxa"/>
          </w:tcPr>
          <w:p w:rsidR="006C4EB6" w:rsidRPr="001A7E52" w:rsidRDefault="00701D70" w:rsidP="007A5E90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Какое понятие шире – предмет науки конституционного права или предмет отрасли Конституционного права?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 xml:space="preserve">Выберите один из вариантов </w:t>
            </w: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ответа: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1. отрасли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2. науки, потому как это понятие глобально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3. эти понятия тождественны</w:t>
            </w:r>
          </w:p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b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t>4. учебной дисциплины</w:t>
            </w:r>
          </w:p>
        </w:tc>
        <w:tc>
          <w:tcPr>
            <w:tcW w:w="5805" w:type="dxa"/>
            <w:vAlign w:val="center"/>
          </w:tcPr>
          <w:p w:rsidR="006C4EB6" w:rsidRPr="001A7E52" w:rsidRDefault="006C4EB6" w:rsidP="007A5E90">
            <w:pPr>
              <w:tabs>
                <w:tab w:val="left" w:pos="745"/>
                <w:tab w:val="left" w:pos="1586"/>
              </w:tabs>
              <w:ind w:firstLine="0"/>
              <w:rPr>
                <w:rFonts w:ascii="Raleway" w:hAnsi="Raleway"/>
                <w:sz w:val="20"/>
                <w:szCs w:val="20"/>
              </w:rPr>
            </w:pPr>
            <w:r w:rsidRPr="001A7E52">
              <w:rPr>
                <w:rFonts w:ascii="Raleway" w:hAnsi="Raleway"/>
                <w:sz w:val="20"/>
                <w:szCs w:val="20"/>
              </w:rPr>
              <w:lastRenderedPageBreak/>
              <w:t>2. науки, потому как это понятие глобально</w:t>
            </w:r>
          </w:p>
          <w:p w:rsidR="006C4EB6" w:rsidRPr="001A7E52" w:rsidRDefault="006C4EB6" w:rsidP="007A5E90">
            <w:pPr>
              <w:ind w:firstLine="0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</w:tbl>
    <w:p w:rsidR="00A65493" w:rsidRDefault="00A65493" w:rsidP="00A65493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65493" w:rsidRPr="00A65493" w:rsidRDefault="00A65493" w:rsidP="00A65493">
      <w:pPr>
        <w:tabs>
          <w:tab w:val="left" w:pos="745"/>
          <w:tab w:val="left" w:pos="158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65493" w:rsidRPr="00A65493" w:rsidRDefault="00A65493" w:rsidP="00A65493">
      <w:pPr>
        <w:tabs>
          <w:tab w:val="left" w:pos="745"/>
          <w:tab w:val="left" w:pos="158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65493" w:rsidRPr="00A65493" w:rsidRDefault="00A65493" w:rsidP="00A65493">
      <w:pPr>
        <w:tabs>
          <w:tab w:val="left" w:pos="745"/>
          <w:tab w:val="left" w:pos="158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A65493" w:rsidRPr="00A65493" w:rsidRDefault="00A65493" w:rsidP="00A65493">
      <w:pPr>
        <w:tabs>
          <w:tab w:val="left" w:pos="745"/>
          <w:tab w:val="left" w:pos="1586"/>
        </w:tabs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A65493" w:rsidRPr="00A65493" w:rsidSect="00FF7ED9">
      <w:foot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EE" w:rsidRDefault="00BD16EE">
      <w:pPr>
        <w:spacing w:after="0" w:line="240" w:lineRule="auto"/>
      </w:pPr>
      <w:r>
        <w:separator/>
      </w:r>
    </w:p>
  </w:endnote>
  <w:endnote w:type="continuationSeparator" w:id="1">
    <w:p w:rsidR="00BD16EE" w:rsidRDefault="00BD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BD16EE" w:rsidRDefault="001F1429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BD16EE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701D70">
          <w:rPr>
            <w:rFonts w:ascii="Raleway" w:hAnsi="Raleway"/>
            <w:noProof/>
            <w:sz w:val="20"/>
            <w:szCs w:val="20"/>
          </w:rPr>
          <w:t>11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EE" w:rsidRDefault="00BD16EE">
      <w:pPr>
        <w:spacing w:after="0" w:line="240" w:lineRule="auto"/>
      </w:pPr>
      <w:r>
        <w:separator/>
      </w:r>
    </w:p>
  </w:footnote>
  <w:footnote w:type="continuationSeparator" w:id="1">
    <w:p w:rsidR="00BD16EE" w:rsidRDefault="00BD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D08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076F1"/>
    <w:multiLevelType w:val="hybridMultilevel"/>
    <w:tmpl w:val="3C0C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D6C1CAE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016B1"/>
    <w:multiLevelType w:val="hybridMultilevel"/>
    <w:tmpl w:val="C93CA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9C0CD6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C4BF0"/>
    <w:multiLevelType w:val="hybridMultilevel"/>
    <w:tmpl w:val="EF7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3E512C"/>
    <w:multiLevelType w:val="multilevel"/>
    <w:tmpl w:val="917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56648"/>
    <w:multiLevelType w:val="hybridMultilevel"/>
    <w:tmpl w:val="3046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495D4B"/>
    <w:multiLevelType w:val="hybridMultilevel"/>
    <w:tmpl w:val="1584A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7AC3"/>
    <w:multiLevelType w:val="multilevel"/>
    <w:tmpl w:val="D33C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920AA"/>
    <w:multiLevelType w:val="multilevel"/>
    <w:tmpl w:val="B32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1738E"/>
    <w:multiLevelType w:val="hybridMultilevel"/>
    <w:tmpl w:val="E120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02302AF"/>
    <w:multiLevelType w:val="multilevel"/>
    <w:tmpl w:val="3724B55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2DA3840"/>
    <w:multiLevelType w:val="multilevel"/>
    <w:tmpl w:val="421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65C83"/>
    <w:multiLevelType w:val="multilevel"/>
    <w:tmpl w:val="9CF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F0DA4"/>
    <w:multiLevelType w:val="multilevel"/>
    <w:tmpl w:val="228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C405F"/>
    <w:multiLevelType w:val="multilevel"/>
    <w:tmpl w:val="8012A49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9915419"/>
    <w:multiLevelType w:val="multilevel"/>
    <w:tmpl w:val="366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D04804"/>
    <w:multiLevelType w:val="hybridMultilevel"/>
    <w:tmpl w:val="6EE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03EE5"/>
    <w:multiLevelType w:val="hybridMultilevel"/>
    <w:tmpl w:val="310AD6C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2C54FC0"/>
    <w:multiLevelType w:val="multilevel"/>
    <w:tmpl w:val="984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B5676"/>
    <w:multiLevelType w:val="hybridMultilevel"/>
    <w:tmpl w:val="61F0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06BB"/>
    <w:multiLevelType w:val="multilevel"/>
    <w:tmpl w:val="A3C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29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10"/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23"/>
  </w:num>
  <w:num w:numId="19">
    <w:abstractNumId w:val="18"/>
  </w:num>
  <w:num w:numId="20">
    <w:abstractNumId w:val="6"/>
  </w:num>
  <w:num w:numId="21">
    <w:abstractNumId w:val="17"/>
  </w:num>
  <w:num w:numId="22">
    <w:abstractNumId w:val="12"/>
  </w:num>
  <w:num w:numId="23">
    <w:abstractNumId w:val="24"/>
  </w:num>
  <w:num w:numId="24">
    <w:abstractNumId w:val="22"/>
  </w:num>
  <w:num w:numId="25">
    <w:abstractNumId w:val="30"/>
  </w:num>
  <w:num w:numId="26">
    <w:abstractNumId w:val="3"/>
  </w:num>
  <w:num w:numId="27">
    <w:abstractNumId w:val="0"/>
  </w:num>
  <w:num w:numId="28">
    <w:abstractNumId w:val="25"/>
  </w:num>
  <w:num w:numId="29">
    <w:abstractNumId w:val="28"/>
  </w:num>
  <w:num w:numId="30">
    <w:abstractNumId w:val="21"/>
  </w:num>
  <w:num w:numId="31">
    <w:abstractNumId w:val="31"/>
  </w:num>
  <w:num w:numId="32">
    <w:abstractNumId w:val="1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974"/>
    <w:rsid w:val="000009AD"/>
    <w:rsid w:val="000064A0"/>
    <w:rsid w:val="000105D8"/>
    <w:rsid w:val="00013C44"/>
    <w:rsid w:val="0002511F"/>
    <w:rsid w:val="00031777"/>
    <w:rsid w:val="00035ABA"/>
    <w:rsid w:val="00043CBE"/>
    <w:rsid w:val="00045C45"/>
    <w:rsid w:val="00051488"/>
    <w:rsid w:val="000537FD"/>
    <w:rsid w:val="00056696"/>
    <w:rsid w:val="00061741"/>
    <w:rsid w:val="000660C3"/>
    <w:rsid w:val="00066DF3"/>
    <w:rsid w:val="000701C7"/>
    <w:rsid w:val="00074EB9"/>
    <w:rsid w:val="0007542D"/>
    <w:rsid w:val="00076FD6"/>
    <w:rsid w:val="00080BC7"/>
    <w:rsid w:val="0008115D"/>
    <w:rsid w:val="0008595D"/>
    <w:rsid w:val="00090D1C"/>
    <w:rsid w:val="000958A7"/>
    <w:rsid w:val="000A35CB"/>
    <w:rsid w:val="000B40D0"/>
    <w:rsid w:val="000C143B"/>
    <w:rsid w:val="000C50C7"/>
    <w:rsid w:val="000D11D2"/>
    <w:rsid w:val="000D143F"/>
    <w:rsid w:val="000D156B"/>
    <w:rsid w:val="000D167A"/>
    <w:rsid w:val="000E4E7B"/>
    <w:rsid w:val="000E7411"/>
    <w:rsid w:val="000F545C"/>
    <w:rsid w:val="001047C5"/>
    <w:rsid w:val="00110D8C"/>
    <w:rsid w:val="00113207"/>
    <w:rsid w:val="00121DC3"/>
    <w:rsid w:val="00123337"/>
    <w:rsid w:val="00127091"/>
    <w:rsid w:val="00136356"/>
    <w:rsid w:val="0014148C"/>
    <w:rsid w:val="00144158"/>
    <w:rsid w:val="00151995"/>
    <w:rsid w:val="001526B2"/>
    <w:rsid w:val="001534CF"/>
    <w:rsid w:val="0016578D"/>
    <w:rsid w:val="00166144"/>
    <w:rsid w:val="00172C45"/>
    <w:rsid w:val="00175554"/>
    <w:rsid w:val="00177591"/>
    <w:rsid w:val="00182B23"/>
    <w:rsid w:val="0018698D"/>
    <w:rsid w:val="001B0A0D"/>
    <w:rsid w:val="001B40CB"/>
    <w:rsid w:val="001C6144"/>
    <w:rsid w:val="001D04DF"/>
    <w:rsid w:val="001E0F1B"/>
    <w:rsid w:val="001E48EA"/>
    <w:rsid w:val="001F1429"/>
    <w:rsid w:val="001F26D6"/>
    <w:rsid w:val="001F3E2B"/>
    <w:rsid w:val="00201624"/>
    <w:rsid w:val="00204615"/>
    <w:rsid w:val="00204E60"/>
    <w:rsid w:val="002076C0"/>
    <w:rsid w:val="00207BD7"/>
    <w:rsid w:val="002105CD"/>
    <w:rsid w:val="00211C7F"/>
    <w:rsid w:val="00215256"/>
    <w:rsid w:val="0022067F"/>
    <w:rsid w:val="00220C92"/>
    <w:rsid w:val="00220F5D"/>
    <w:rsid w:val="00221C1F"/>
    <w:rsid w:val="00226557"/>
    <w:rsid w:val="00226716"/>
    <w:rsid w:val="00227A81"/>
    <w:rsid w:val="0023115F"/>
    <w:rsid w:val="002441FE"/>
    <w:rsid w:val="00254BBF"/>
    <w:rsid w:val="00256A02"/>
    <w:rsid w:val="00256F8C"/>
    <w:rsid w:val="00265CB9"/>
    <w:rsid w:val="00265FDA"/>
    <w:rsid w:val="002735A7"/>
    <w:rsid w:val="00275C7D"/>
    <w:rsid w:val="002760F0"/>
    <w:rsid w:val="00276846"/>
    <w:rsid w:val="00276DAA"/>
    <w:rsid w:val="00282868"/>
    <w:rsid w:val="00292D70"/>
    <w:rsid w:val="002A1ADE"/>
    <w:rsid w:val="002A225A"/>
    <w:rsid w:val="002A45FC"/>
    <w:rsid w:val="002B14AF"/>
    <w:rsid w:val="002B698D"/>
    <w:rsid w:val="002C2FC3"/>
    <w:rsid w:val="002C7642"/>
    <w:rsid w:val="002D0147"/>
    <w:rsid w:val="002D014E"/>
    <w:rsid w:val="002D0915"/>
    <w:rsid w:val="002D3325"/>
    <w:rsid w:val="002D4083"/>
    <w:rsid w:val="002D4787"/>
    <w:rsid w:val="002E29A3"/>
    <w:rsid w:val="002F0BD5"/>
    <w:rsid w:val="002F1049"/>
    <w:rsid w:val="002F1772"/>
    <w:rsid w:val="002F49BD"/>
    <w:rsid w:val="00316A86"/>
    <w:rsid w:val="003211F3"/>
    <w:rsid w:val="003219A4"/>
    <w:rsid w:val="00324018"/>
    <w:rsid w:val="00326A50"/>
    <w:rsid w:val="00327F6D"/>
    <w:rsid w:val="0033696D"/>
    <w:rsid w:val="00336F28"/>
    <w:rsid w:val="00337798"/>
    <w:rsid w:val="00342026"/>
    <w:rsid w:val="00364675"/>
    <w:rsid w:val="00370FE7"/>
    <w:rsid w:val="00390A40"/>
    <w:rsid w:val="00390FC0"/>
    <w:rsid w:val="003974AF"/>
    <w:rsid w:val="003A0BA7"/>
    <w:rsid w:val="003A5F0D"/>
    <w:rsid w:val="003A70E7"/>
    <w:rsid w:val="003A7C2B"/>
    <w:rsid w:val="003B45A0"/>
    <w:rsid w:val="003B554D"/>
    <w:rsid w:val="003C2FEB"/>
    <w:rsid w:val="003C355D"/>
    <w:rsid w:val="003C3ECD"/>
    <w:rsid w:val="003C5F70"/>
    <w:rsid w:val="003C6C2C"/>
    <w:rsid w:val="003C72AB"/>
    <w:rsid w:val="003D1485"/>
    <w:rsid w:val="003E7BF6"/>
    <w:rsid w:val="00403AEC"/>
    <w:rsid w:val="00425200"/>
    <w:rsid w:val="00431ADE"/>
    <w:rsid w:val="0043468C"/>
    <w:rsid w:val="004458E2"/>
    <w:rsid w:val="004479CD"/>
    <w:rsid w:val="00455305"/>
    <w:rsid w:val="0045613A"/>
    <w:rsid w:val="004608C6"/>
    <w:rsid w:val="004615E9"/>
    <w:rsid w:val="00474D62"/>
    <w:rsid w:val="0048055A"/>
    <w:rsid w:val="004808B8"/>
    <w:rsid w:val="00483777"/>
    <w:rsid w:val="00486344"/>
    <w:rsid w:val="004B7D2B"/>
    <w:rsid w:val="004C01E3"/>
    <w:rsid w:val="004C18D7"/>
    <w:rsid w:val="004C3612"/>
    <w:rsid w:val="004C4002"/>
    <w:rsid w:val="004D190A"/>
    <w:rsid w:val="004D5E8E"/>
    <w:rsid w:val="004E75F8"/>
    <w:rsid w:val="00510ED7"/>
    <w:rsid w:val="0052207C"/>
    <w:rsid w:val="00527323"/>
    <w:rsid w:val="00532EB8"/>
    <w:rsid w:val="00534523"/>
    <w:rsid w:val="00534BB6"/>
    <w:rsid w:val="00537C48"/>
    <w:rsid w:val="0054070E"/>
    <w:rsid w:val="00552273"/>
    <w:rsid w:val="0055385C"/>
    <w:rsid w:val="005569D0"/>
    <w:rsid w:val="00561D3E"/>
    <w:rsid w:val="00561F44"/>
    <w:rsid w:val="005622D1"/>
    <w:rsid w:val="0056712D"/>
    <w:rsid w:val="00567161"/>
    <w:rsid w:val="0056761D"/>
    <w:rsid w:val="00576CFA"/>
    <w:rsid w:val="00586EFF"/>
    <w:rsid w:val="00586FFE"/>
    <w:rsid w:val="005909FD"/>
    <w:rsid w:val="0059486B"/>
    <w:rsid w:val="005A1715"/>
    <w:rsid w:val="005A65F6"/>
    <w:rsid w:val="005B2452"/>
    <w:rsid w:val="005B628C"/>
    <w:rsid w:val="005C17B1"/>
    <w:rsid w:val="005C3C35"/>
    <w:rsid w:val="00602635"/>
    <w:rsid w:val="00603503"/>
    <w:rsid w:val="0060762E"/>
    <w:rsid w:val="00610163"/>
    <w:rsid w:val="0061247B"/>
    <w:rsid w:val="00626478"/>
    <w:rsid w:val="00626DDD"/>
    <w:rsid w:val="006400A9"/>
    <w:rsid w:val="00644B71"/>
    <w:rsid w:val="00646F39"/>
    <w:rsid w:val="00647891"/>
    <w:rsid w:val="00647CC9"/>
    <w:rsid w:val="006500FA"/>
    <w:rsid w:val="00667C79"/>
    <w:rsid w:val="00673546"/>
    <w:rsid w:val="006857A3"/>
    <w:rsid w:val="006861BB"/>
    <w:rsid w:val="0069732D"/>
    <w:rsid w:val="006A0584"/>
    <w:rsid w:val="006B3F78"/>
    <w:rsid w:val="006B5ED8"/>
    <w:rsid w:val="006C0B15"/>
    <w:rsid w:val="006C1FA2"/>
    <w:rsid w:val="006C41A9"/>
    <w:rsid w:val="006C4EB6"/>
    <w:rsid w:val="006D4A93"/>
    <w:rsid w:val="006E1FE9"/>
    <w:rsid w:val="00701816"/>
    <w:rsid w:val="00701D70"/>
    <w:rsid w:val="00702B5D"/>
    <w:rsid w:val="0071125E"/>
    <w:rsid w:val="00721F95"/>
    <w:rsid w:val="00724570"/>
    <w:rsid w:val="00726C95"/>
    <w:rsid w:val="007320CA"/>
    <w:rsid w:val="00732B61"/>
    <w:rsid w:val="007351FA"/>
    <w:rsid w:val="00742EC8"/>
    <w:rsid w:val="0074412D"/>
    <w:rsid w:val="0075410B"/>
    <w:rsid w:val="00761C18"/>
    <w:rsid w:val="00763552"/>
    <w:rsid w:val="00773D4A"/>
    <w:rsid w:val="00780063"/>
    <w:rsid w:val="00785229"/>
    <w:rsid w:val="00791888"/>
    <w:rsid w:val="00793499"/>
    <w:rsid w:val="007A21D4"/>
    <w:rsid w:val="007A2734"/>
    <w:rsid w:val="007A5787"/>
    <w:rsid w:val="007A7E0C"/>
    <w:rsid w:val="007B26BF"/>
    <w:rsid w:val="007B6453"/>
    <w:rsid w:val="007C7228"/>
    <w:rsid w:val="007D0E2B"/>
    <w:rsid w:val="007D22C2"/>
    <w:rsid w:val="007D280E"/>
    <w:rsid w:val="007D2F20"/>
    <w:rsid w:val="007D5170"/>
    <w:rsid w:val="007D6EAF"/>
    <w:rsid w:val="007E3DC2"/>
    <w:rsid w:val="007E5C63"/>
    <w:rsid w:val="007F289B"/>
    <w:rsid w:val="00802D31"/>
    <w:rsid w:val="0080368F"/>
    <w:rsid w:val="00816368"/>
    <w:rsid w:val="00820091"/>
    <w:rsid w:val="008241E5"/>
    <w:rsid w:val="00831872"/>
    <w:rsid w:val="008351A9"/>
    <w:rsid w:val="008443A7"/>
    <w:rsid w:val="00855CE2"/>
    <w:rsid w:val="00856394"/>
    <w:rsid w:val="00856A5C"/>
    <w:rsid w:val="00857AAB"/>
    <w:rsid w:val="00860386"/>
    <w:rsid w:val="00860684"/>
    <w:rsid w:val="00870EC1"/>
    <w:rsid w:val="0087198A"/>
    <w:rsid w:val="0087241D"/>
    <w:rsid w:val="00872890"/>
    <w:rsid w:val="008729D6"/>
    <w:rsid w:val="00880D8F"/>
    <w:rsid w:val="0089170C"/>
    <w:rsid w:val="00892E1A"/>
    <w:rsid w:val="00893428"/>
    <w:rsid w:val="00895AB0"/>
    <w:rsid w:val="008B60FD"/>
    <w:rsid w:val="008C4AE1"/>
    <w:rsid w:val="008C7731"/>
    <w:rsid w:val="008C7974"/>
    <w:rsid w:val="008E0258"/>
    <w:rsid w:val="008E0D9E"/>
    <w:rsid w:val="008E160C"/>
    <w:rsid w:val="008E6717"/>
    <w:rsid w:val="008E7F79"/>
    <w:rsid w:val="008F0201"/>
    <w:rsid w:val="008F31A6"/>
    <w:rsid w:val="008F3292"/>
    <w:rsid w:val="008F4AA7"/>
    <w:rsid w:val="008F5C4B"/>
    <w:rsid w:val="008F6443"/>
    <w:rsid w:val="008F6E9F"/>
    <w:rsid w:val="008F6F36"/>
    <w:rsid w:val="00911876"/>
    <w:rsid w:val="009206C6"/>
    <w:rsid w:val="00923B96"/>
    <w:rsid w:val="009247F2"/>
    <w:rsid w:val="00925BE1"/>
    <w:rsid w:val="00925DF1"/>
    <w:rsid w:val="00930B8F"/>
    <w:rsid w:val="009337DB"/>
    <w:rsid w:val="009363CC"/>
    <w:rsid w:val="00936AEE"/>
    <w:rsid w:val="0094154F"/>
    <w:rsid w:val="00943994"/>
    <w:rsid w:val="00947651"/>
    <w:rsid w:val="00954FC2"/>
    <w:rsid w:val="00955ED0"/>
    <w:rsid w:val="009625B4"/>
    <w:rsid w:val="00972F80"/>
    <w:rsid w:val="00980B1D"/>
    <w:rsid w:val="00981074"/>
    <w:rsid w:val="00993B40"/>
    <w:rsid w:val="00994520"/>
    <w:rsid w:val="00997F77"/>
    <w:rsid w:val="009A4A73"/>
    <w:rsid w:val="009A6796"/>
    <w:rsid w:val="009B210D"/>
    <w:rsid w:val="009B23D9"/>
    <w:rsid w:val="009B7575"/>
    <w:rsid w:val="009C2940"/>
    <w:rsid w:val="009D06C1"/>
    <w:rsid w:val="009D0FF4"/>
    <w:rsid w:val="009D4F93"/>
    <w:rsid w:val="009D50A0"/>
    <w:rsid w:val="009D631C"/>
    <w:rsid w:val="009F4136"/>
    <w:rsid w:val="009F7BBD"/>
    <w:rsid w:val="00A00D61"/>
    <w:rsid w:val="00A148B7"/>
    <w:rsid w:val="00A21AD4"/>
    <w:rsid w:val="00A3091C"/>
    <w:rsid w:val="00A30CD0"/>
    <w:rsid w:val="00A315F0"/>
    <w:rsid w:val="00A540C5"/>
    <w:rsid w:val="00A62E0C"/>
    <w:rsid w:val="00A65493"/>
    <w:rsid w:val="00A70298"/>
    <w:rsid w:val="00A755D9"/>
    <w:rsid w:val="00A761AB"/>
    <w:rsid w:val="00A76AB9"/>
    <w:rsid w:val="00A92DB1"/>
    <w:rsid w:val="00AA6A4C"/>
    <w:rsid w:val="00AB620B"/>
    <w:rsid w:val="00AC3BD0"/>
    <w:rsid w:val="00AC7F08"/>
    <w:rsid w:val="00AD1390"/>
    <w:rsid w:val="00AD16CA"/>
    <w:rsid w:val="00AD3EC4"/>
    <w:rsid w:val="00AD430F"/>
    <w:rsid w:val="00AE1D1D"/>
    <w:rsid w:val="00AE37C6"/>
    <w:rsid w:val="00AE6119"/>
    <w:rsid w:val="00AE7DA8"/>
    <w:rsid w:val="00AF135D"/>
    <w:rsid w:val="00AF506F"/>
    <w:rsid w:val="00B10B48"/>
    <w:rsid w:val="00B12093"/>
    <w:rsid w:val="00B137A8"/>
    <w:rsid w:val="00B15472"/>
    <w:rsid w:val="00B26B38"/>
    <w:rsid w:val="00B27508"/>
    <w:rsid w:val="00B30611"/>
    <w:rsid w:val="00B32F7C"/>
    <w:rsid w:val="00B35CD6"/>
    <w:rsid w:val="00B426FB"/>
    <w:rsid w:val="00B4270A"/>
    <w:rsid w:val="00B4368B"/>
    <w:rsid w:val="00B44197"/>
    <w:rsid w:val="00B4576D"/>
    <w:rsid w:val="00B6368B"/>
    <w:rsid w:val="00B6433A"/>
    <w:rsid w:val="00B674E6"/>
    <w:rsid w:val="00B778E9"/>
    <w:rsid w:val="00B77F54"/>
    <w:rsid w:val="00B82870"/>
    <w:rsid w:val="00B939A5"/>
    <w:rsid w:val="00B93BD6"/>
    <w:rsid w:val="00B94929"/>
    <w:rsid w:val="00BA0C5C"/>
    <w:rsid w:val="00BA143B"/>
    <w:rsid w:val="00BA6873"/>
    <w:rsid w:val="00BB0F73"/>
    <w:rsid w:val="00BB5949"/>
    <w:rsid w:val="00BC27F7"/>
    <w:rsid w:val="00BC2890"/>
    <w:rsid w:val="00BC2A4A"/>
    <w:rsid w:val="00BC4232"/>
    <w:rsid w:val="00BD16EE"/>
    <w:rsid w:val="00BD2449"/>
    <w:rsid w:val="00BD78E1"/>
    <w:rsid w:val="00BE614B"/>
    <w:rsid w:val="00BE79AE"/>
    <w:rsid w:val="00BF6DCF"/>
    <w:rsid w:val="00C14EC0"/>
    <w:rsid w:val="00C21AE5"/>
    <w:rsid w:val="00C26F23"/>
    <w:rsid w:val="00C273D4"/>
    <w:rsid w:val="00C32791"/>
    <w:rsid w:val="00C33E57"/>
    <w:rsid w:val="00C37B48"/>
    <w:rsid w:val="00C44EEE"/>
    <w:rsid w:val="00C46B57"/>
    <w:rsid w:val="00C47F92"/>
    <w:rsid w:val="00C51553"/>
    <w:rsid w:val="00C542E4"/>
    <w:rsid w:val="00C576BB"/>
    <w:rsid w:val="00C64EFF"/>
    <w:rsid w:val="00C66F5E"/>
    <w:rsid w:val="00C80DAB"/>
    <w:rsid w:val="00C81F32"/>
    <w:rsid w:val="00C81F9D"/>
    <w:rsid w:val="00C930E4"/>
    <w:rsid w:val="00C960B8"/>
    <w:rsid w:val="00CA2321"/>
    <w:rsid w:val="00CA3EA3"/>
    <w:rsid w:val="00CA6CA6"/>
    <w:rsid w:val="00CA7D28"/>
    <w:rsid w:val="00CB334E"/>
    <w:rsid w:val="00CC05B1"/>
    <w:rsid w:val="00CC6473"/>
    <w:rsid w:val="00CD125E"/>
    <w:rsid w:val="00CD50EB"/>
    <w:rsid w:val="00CE0B1E"/>
    <w:rsid w:val="00CE41C1"/>
    <w:rsid w:val="00CF5334"/>
    <w:rsid w:val="00D11EC1"/>
    <w:rsid w:val="00D142EA"/>
    <w:rsid w:val="00D2097C"/>
    <w:rsid w:val="00D22B83"/>
    <w:rsid w:val="00D23718"/>
    <w:rsid w:val="00D30446"/>
    <w:rsid w:val="00D3165A"/>
    <w:rsid w:val="00D31FC3"/>
    <w:rsid w:val="00D338FF"/>
    <w:rsid w:val="00D433E4"/>
    <w:rsid w:val="00D457E5"/>
    <w:rsid w:val="00D47185"/>
    <w:rsid w:val="00D51766"/>
    <w:rsid w:val="00D51AF3"/>
    <w:rsid w:val="00D535D4"/>
    <w:rsid w:val="00D53743"/>
    <w:rsid w:val="00D56A5E"/>
    <w:rsid w:val="00D6266B"/>
    <w:rsid w:val="00D66AE3"/>
    <w:rsid w:val="00D71276"/>
    <w:rsid w:val="00D83AF9"/>
    <w:rsid w:val="00D9254F"/>
    <w:rsid w:val="00D93362"/>
    <w:rsid w:val="00DA5A4C"/>
    <w:rsid w:val="00DB567B"/>
    <w:rsid w:val="00DB596C"/>
    <w:rsid w:val="00DB78EB"/>
    <w:rsid w:val="00DC014F"/>
    <w:rsid w:val="00DC3AFD"/>
    <w:rsid w:val="00DC5EB1"/>
    <w:rsid w:val="00DC66EA"/>
    <w:rsid w:val="00DD3060"/>
    <w:rsid w:val="00DF2218"/>
    <w:rsid w:val="00DF39B0"/>
    <w:rsid w:val="00E00C78"/>
    <w:rsid w:val="00E02AD2"/>
    <w:rsid w:val="00E07DEC"/>
    <w:rsid w:val="00E10B30"/>
    <w:rsid w:val="00E11725"/>
    <w:rsid w:val="00E128D6"/>
    <w:rsid w:val="00E17A2D"/>
    <w:rsid w:val="00E23000"/>
    <w:rsid w:val="00E24145"/>
    <w:rsid w:val="00E27F33"/>
    <w:rsid w:val="00E52A86"/>
    <w:rsid w:val="00E55151"/>
    <w:rsid w:val="00E554F0"/>
    <w:rsid w:val="00E61C39"/>
    <w:rsid w:val="00E6234A"/>
    <w:rsid w:val="00E62A59"/>
    <w:rsid w:val="00E62E8C"/>
    <w:rsid w:val="00E63E65"/>
    <w:rsid w:val="00E643BF"/>
    <w:rsid w:val="00E662B9"/>
    <w:rsid w:val="00E70E7A"/>
    <w:rsid w:val="00E730B8"/>
    <w:rsid w:val="00E82A30"/>
    <w:rsid w:val="00E93C5F"/>
    <w:rsid w:val="00E94086"/>
    <w:rsid w:val="00E94619"/>
    <w:rsid w:val="00E94A8F"/>
    <w:rsid w:val="00E97E35"/>
    <w:rsid w:val="00EA02FC"/>
    <w:rsid w:val="00EB2A30"/>
    <w:rsid w:val="00EB3EBD"/>
    <w:rsid w:val="00EC4015"/>
    <w:rsid w:val="00EC700B"/>
    <w:rsid w:val="00ED0A16"/>
    <w:rsid w:val="00ED32EE"/>
    <w:rsid w:val="00ED4732"/>
    <w:rsid w:val="00ED6F02"/>
    <w:rsid w:val="00EE2352"/>
    <w:rsid w:val="00EE4E63"/>
    <w:rsid w:val="00EF1FCF"/>
    <w:rsid w:val="00EF6174"/>
    <w:rsid w:val="00EF75F9"/>
    <w:rsid w:val="00EF7C28"/>
    <w:rsid w:val="00F10308"/>
    <w:rsid w:val="00F1070F"/>
    <w:rsid w:val="00F12340"/>
    <w:rsid w:val="00F1496E"/>
    <w:rsid w:val="00F15B2C"/>
    <w:rsid w:val="00F16250"/>
    <w:rsid w:val="00F2047E"/>
    <w:rsid w:val="00F21F69"/>
    <w:rsid w:val="00F242FB"/>
    <w:rsid w:val="00F30380"/>
    <w:rsid w:val="00F31690"/>
    <w:rsid w:val="00F401F2"/>
    <w:rsid w:val="00F4150F"/>
    <w:rsid w:val="00F4541C"/>
    <w:rsid w:val="00F5089C"/>
    <w:rsid w:val="00F51DB3"/>
    <w:rsid w:val="00F52A3C"/>
    <w:rsid w:val="00F53002"/>
    <w:rsid w:val="00F7643D"/>
    <w:rsid w:val="00F76A6D"/>
    <w:rsid w:val="00F85204"/>
    <w:rsid w:val="00F91E18"/>
    <w:rsid w:val="00F9789A"/>
    <w:rsid w:val="00F97C1B"/>
    <w:rsid w:val="00FA7581"/>
    <w:rsid w:val="00FB0E33"/>
    <w:rsid w:val="00FC0850"/>
    <w:rsid w:val="00FC66A5"/>
    <w:rsid w:val="00FD05CB"/>
    <w:rsid w:val="00FE0CCD"/>
    <w:rsid w:val="00FE3C3A"/>
    <w:rsid w:val="00FE4F86"/>
    <w:rsid w:val="00FF2537"/>
    <w:rsid w:val="00FF7A1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13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D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extList">
    <w:name w:val="ConsPlusTextList"/>
    <w:rsid w:val="000D15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D15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5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56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56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D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56B"/>
    <w:rPr>
      <w:rFonts w:ascii="Tahoma" w:hAnsi="Tahoma" w:cs="Tahoma"/>
      <w:sz w:val="16"/>
      <w:szCs w:val="16"/>
      <w:lang w:eastAsia="ru-RU"/>
    </w:rPr>
  </w:style>
  <w:style w:type="character" w:customStyle="1" w:styleId="apple-tab-span">
    <w:name w:val="apple-tab-span"/>
    <w:basedOn w:val="a0"/>
    <w:rsid w:val="00BA6873"/>
  </w:style>
  <w:style w:type="character" w:customStyle="1" w:styleId="10">
    <w:name w:val="Заголовок 1 Знак"/>
    <w:basedOn w:val="a0"/>
    <w:link w:val="1"/>
    <w:uiPriority w:val="9"/>
    <w:rsid w:val="00113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rt0xe">
    <w:name w:val="trt0xe"/>
    <w:basedOn w:val="a"/>
    <w:rsid w:val="00F76A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5.biz/gosudarstvo_i_pravo/pravo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15</cp:revision>
  <dcterms:created xsi:type="dcterms:W3CDTF">2024-02-12T06:42:00Z</dcterms:created>
  <dcterms:modified xsi:type="dcterms:W3CDTF">2024-05-30T04:50:00Z</dcterms:modified>
</cp:coreProperties>
</file>