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74" w:rsidRPr="003E4787" w:rsidRDefault="00E07DEC" w:rsidP="008C7974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 xml:space="preserve"> </w:t>
      </w:r>
      <w:r w:rsidR="008C7974" w:rsidRPr="003E4787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C7974" w:rsidRPr="003E4787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 «Поволжский государственный университет сервиса» (ФГБОУ ВО «ПВГУС»)</w:t>
      </w: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8C7974" w:rsidRPr="003E4787" w:rsidTr="002B698D">
        <w:tc>
          <w:tcPr>
            <w:tcW w:w="1612" w:type="dxa"/>
          </w:tcPr>
          <w:p w:rsidR="008C7974" w:rsidRPr="003E4787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У</w:t>
            </w:r>
            <w:r w:rsidR="00053D30" w:rsidRPr="003E4787">
              <w:rPr>
                <w:rFonts w:ascii="Raleway" w:hAnsi="Raleway"/>
                <w:szCs w:val="22"/>
              </w:rPr>
              <w:t>Т</w:t>
            </w:r>
            <w:r w:rsidRPr="003E4787">
              <w:rPr>
                <w:rFonts w:ascii="Raleway" w:hAnsi="Raleway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3E4787" w:rsidTr="002B698D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8C7974" w:rsidRPr="007E6D9A" w:rsidRDefault="008C7974" w:rsidP="007E6D9A">
            <w:pPr>
              <w:spacing w:before="120"/>
              <w:ind w:firstLine="0"/>
              <w:jc w:val="left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на заседании ПЦК</w:t>
            </w:r>
            <w:r w:rsidR="00D66AE3" w:rsidRPr="003E4787">
              <w:rPr>
                <w:rFonts w:ascii="Raleway" w:hAnsi="Raleway"/>
                <w:szCs w:val="22"/>
              </w:rPr>
              <w:t xml:space="preserve"> </w:t>
            </w:r>
            <w:r w:rsidR="007E6D9A" w:rsidRPr="007E6D9A">
              <w:rPr>
                <w:rFonts w:ascii="Raleway" w:hAnsi="Raleway"/>
                <w:szCs w:val="22"/>
              </w:rPr>
              <w:t xml:space="preserve"> </w:t>
            </w:r>
            <w:r w:rsidR="007E6D9A" w:rsidRPr="00A67B96">
              <w:rPr>
                <w:rFonts w:ascii="Raleway" w:hAnsi="Raleway"/>
                <w:szCs w:val="22"/>
              </w:rPr>
              <w:t>экономического</w:t>
            </w:r>
            <w:r w:rsidR="007E6D9A">
              <w:rPr>
                <w:rFonts w:ascii="Raleway" w:hAnsi="Raleway"/>
                <w:szCs w:val="22"/>
              </w:rPr>
              <w:t xml:space="preserve"> профиля</w:t>
            </w:r>
          </w:p>
        </w:tc>
      </w:tr>
      <w:tr w:rsidR="008C7974" w:rsidRPr="003E4787" w:rsidTr="002B698D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8C7974" w:rsidRPr="003E4787" w:rsidTr="002B698D">
        <w:tc>
          <w:tcPr>
            <w:tcW w:w="1612" w:type="dxa"/>
          </w:tcPr>
          <w:p w:rsidR="008C7974" w:rsidRPr="003E4787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Протокол </w:t>
            </w:r>
            <w:proofErr w:type="gramStart"/>
            <w:r w:rsidRPr="003E4787">
              <w:rPr>
                <w:rFonts w:ascii="Raleway" w:hAnsi="Raleway"/>
                <w:szCs w:val="22"/>
              </w:rPr>
              <w:t>от</w:t>
            </w:r>
            <w:proofErr w:type="gramEnd"/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8C7974" w:rsidRPr="003E4787" w:rsidRDefault="00053D30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20.10.23</w:t>
            </w:r>
          </w:p>
        </w:tc>
        <w:tc>
          <w:tcPr>
            <w:tcW w:w="467" w:type="dxa"/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7974" w:rsidRPr="003E4787" w:rsidRDefault="00053D30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2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3E4787">
        <w:rPr>
          <w:rFonts w:ascii="Raleway" w:hAnsi="Raleway"/>
          <w:b/>
          <w:sz w:val="22"/>
          <w:szCs w:val="22"/>
        </w:rPr>
        <w:t xml:space="preserve">ОЦЕНОЧНЫЕ МАТЕРИАЛЫ </w:t>
      </w: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3E4787">
        <w:rPr>
          <w:rFonts w:ascii="Raleway" w:hAnsi="Raleway"/>
          <w:b/>
          <w:sz w:val="22"/>
          <w:szCs w:val="22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8C7974" w:rsidRPr="003E4787" w:rsidTr="00C46B57">
        <w:tc>
          <w:tcPr>
            <w:tcW w:w="9911" w:type="dxa"/>
            <w:tcBorders>
              <w:bottom w:val="single" w:sz="4" w:space="0" w:color="auto"/>
            </w:tcBorders>
          </w:tcPr>
          <w:p w:rsidR="008C7974" w:rsidRPr="003E4787" w:rsidRDefault="008C7974" w:rsidP="008F2636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E4787">
              <w:rPr>
                <w:rFonts w:ascii="Raleway" w:hAnsi="Raleway"/>
                <w:b/>
                <w:szCs w:val="22"/>
              </w:rPr>
              <w:t xml:space="preserve">по </w:t>
            </w:r>
            <w:r w:rsidR="008F2636" w:rsidRPr="003E4787">
              <w:rPr>
                <w:rFonts w:ascii="Raleway" w:hAnsi="Raleway"/>
                <w:b/>
                <w:szCs w:val="22"/>
              </w:rPr>
              <w:t>дисциплине</w:t>
            </w:r>
          </w:p>
        </w:tc>
      </w:tr>
      <w:tr w:rsidR="008C7974" w:rsidRPr="003E4787" w:rsidTr="00C46B57">
        <w:tc>
          <w:tcPr>
            <w:tcW w:w="9911" w:type="dxa"/>
            <w:tcBorders>
              <w:top w:val="single" w:sz="4" w:space="0" w:color="auto"/>
            </w:tcBorders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921"/>
      </w:tblGrid>
      <w:tr w:rsidR="008C7974" w:rsidRPr="003E4787" w:rsidTr="00175554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3E4787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E4787">
              <w:rPr>
                <w:rFonts w:ascii="Raleway" w:hAnsi="Raleway"/>
                <w:b/>
                <w:szCs w:val="22"/>
              </w:rPr>
              <w:t>«</w:t>
            </w:r>
            <w:r w:rsidR="0086059D" w:rsidRPr="003E4787">
              <w:rPr>
                <w:rFonts w:ascii="Raleway" w:hAnsi="Raleway"/>
                <w:b/>
                <w:szCs w:val="22"/>
              </w:rPr>
              <w:t>Менеджмент</w:t>
            </w:r>
            <w:r w:rsidRPr="003E4787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наименование учебного предмета, дисциплины, междисциплинарного курса, профессионального модуля</w:t>
      </w: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8C7974" w:rsidRPr="003E4787" w:rsidTr="00175554">
        <w:tc>
          <w:tcPr>
            <w:tcW w:w="10206" w:type="dxa"/>
            <w:tcBorders>
              <w:bottom w:val="single" w:sz="4" w:space="0" w:color="auto"/>
            </w:tcBorders>
          </w:tcPr>
          <w:p w:rsidR="008C7974" w:rsidRPr="003E4787" w:rsidRDefault="008C7974" w:rsidP="00D66AE3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E4787">
              <w:rPr>
                <w:rFonts w:ascii="Raleway" w:hAnsi="Raleway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8C7974" w:rsidRPr="003E4787" w:rsidTr="00175554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C7974" w:rsidRPr="003E4787" w:rsidRDefault="00D66AE3" w:rsidP="00D66AE3">
            <w:pPr>
              <w:spacing w:before="12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E4787">
              <w:rPr>
                <w:rFonts w:ascii="Raleway" w:hAnsi="Raleway"/>
                <w:b/>
                <w:szCs w:val="22"/>
              </w:rPr>
              <w:t>программе</w:t>
            </w:r>
            <w:r w:rsidR="00175554" w:rsidRPr="003E4787">
              <w:rPr>
                <w:rFonts w:ascii="Raleway" w:hAnsi="Raleway"/>
                <w:b/>
                <w:szCs w:val="22"/>
              </w:rPr>
              <w:t xml:space="preserve"> подготовки специалистов среднего звена</w:t>
            </w:r>
          </w:p>
        </w:tc>
      </w:tr>
      <w:tr w:rsidR="008C7974" w:rsidRPr="003E4787" w:rsidTr="00175554">
        <w:tc>
          <w:tcPr>
            <w:tcW w:w="10206" w:type="dxa"/>
            <w:tcBorders>
              <w:top w:val="single" w:sz="4" w:space="0" w:color="auto"/>
            </w:tcBorders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0137"/>
      </w:tblGrid>
      <w:tr w:rsidR="008C7974" w:rsidRPr="003E4787" w:rsidTr="002B698D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74" w:rsidRPr="003E4787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E4787">
              <w:rPr>
                <w:rFonts w:ascii="Raleway" w:hAnsi="Raleway"/>
                <w:b/>
                <w:szCs w:val="22"/>
              </w:rPr>
              <w:t>«</w:t>
            </w:r>
            <w:r w:rsidR="002F1049" w:rsidRPr="003E4787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  <w:r w:rsidRPr="003E4787">
              <w:rPr>
                <w:rFonts w:ascii="Raleway" w:hAnsi="Raleway"/>
                <w:b/>
                <w:szCs w:val="22"/>
              </w:rPr>
              <w:t>»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наименование образовательной программы</w:t>
      </w: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8C7974" w:rsidRPr="003E4787" w:rsidTr="002B698D">
        <w:tc>
          <w:tcPr>
            <w:tcW w:w="10201" w:type="dxa"/>
            <w:tcBorders>
              <w:bottom w:val="single" w:sz="4" w:space="0" w:color="auto"/>
            </w:tcBorders>
          </w:tcPr>
          <w:p w:rsidR="008C7974" w:rsidRPr="003E4787" w:rsidRDefault="00D66AE3" w:rsidP="002B698D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3E4787">
              <w:rPr>
                <w:rFonts w:ascii="Raleway" w:hAnsi="Raleway"/>
                <w:b/>
                <w:szCs w:val="22"/>
              </w:rPr>
              <w:t xml:space="preserve">специальность </w:t>
            </w:r>
            <w:r w:rsidR="002F1049" w:rsidRPr="003E4787">
              <w:rPr>
                <w:rFonts w:ascii="Raleway" w:hAnsi="Raleway"/>
                <w:b/>
                <w:szCs w:val="22"/>
              </w:rPr>
              <w:t xml:space="preserve">40.02.01 </w:t>
            </w:r>
            <w:r w:rsidR="00175554" w:rsidRPr="003E4787">
              <w:rPr>
                <w:rFonts w:ascii="Raleway" w:hAnsi="Raleway"/>
                <w:b/>
                <w:szCs w:val="22"/>
              </w:rPr>
              <w:t>Право и организация социального обеспечения</w:t>
            </w:r>
          </w:p>
        </w:tc>
      </w:tr>
      <w:tr w:rsidR="008C7974" w:rsidRPr="003E4787" w:rsidTr="002B698D">
        <w:tc>
          <w:tcPr>
            <w:tcW w:w="10201" w:type="dxa"/>
            <w:tcBorders>
              <w:top w:val="single" w:sz="4" w:space="0" w:color="auto"/>
            </w:tcBorders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шифр, наименование специальности / профессии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8C7974" w:rsidRPr="003E4787" w:rsidTr="002B698D">
        <w:tc>
          <w:tcPr>
            <w:tcW w:w="1701" w:type="dxa"/>
          </w:tcPr>
          <w:p w:rsidR="008C7974" w:rsidRPr="003E4787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03275" w:rsidRPr="00C03275" w:rsidRDefault="00C03275" w:rsidP="00D66AE3">
            <w:pPr>
              <w:ind w:firstLine="0"/>
              <w:jc w:val="left"/>
              <w:rPr>
                <w:rFonts w:ascii="Raleway" w:hAnsi="Raleway"/>
                <w:szCs w:val="24"/>
              </w:rPr>
            </w:pPr>
            <w:r>
              <w:rPr>
                <w:rFonts w:ascii="Raleway" w:hAnsi="Raleway"/>
                <w:szCs w:val="24"/>
              </w:rPr>
              <w:t>К</w:t>
            </w:r>
            <w:r w:rsidRPr="00C03275">
              <w:rPr>
                <w:rFonts w:ascii="Raleway" w:hAnsi="Raleway"/>
                <w:szCs w:val="24"/>
              </w:rPr>
              <w:t xml:space="preserve">орчагин П.В. </w:t>
            </w:r>
            <w:proofErr w:type="spellStart"/>
            <w:r w:rsidRPr="00C03275">
              <w:rPr>
                <w:rFonts w:ascii="Raleway" w:hAnsi="Raleway"/>
                <w:szCs w:val="24"/>
              </w:rPr>
              <w:t>д.э.н</w:t>
            </w:r>
            <w:proofErr w:type="spellEnd"/>
            <w:r w:rsidRPr="00C03275">
              <w:rPr>
                <w:rFonts w:ascii="Raleway" w:hAnsi="Raleway"/>
                <w:szCs w:val="24"/>
              </w:rPr>
              <w:t>., профессор</w:t>
            </w:r>
          </w:p>
          <w:p w:rsidR="00C03275" w:rsidRPr="00C03275" w:rsidRDefault="00C03275" w:rsidP="00D66AE3">
            <w:pPr>
              <w:ind w:firstLine="0"/>
              <w:jc w:val="left"/>
              <w:rPr>
                <w:rFonts w:ascii="Raleway" w:hAnsi="Raleway"/>
                <w:szCs w:val="24"/>
              </w:rPr>
            </w:pPr>
            <w:r w:rsidRPr="00C03275">
              <w:rPr>
                <w:rFonts w:ascii="Raleway" w:hAnsi="Raleway"/>
                <w:szCs w:val="24"/>
              </w:rPr>
              <w:t>Гордеева О.В  старший преподаватель</w:t>
            </w:r>
          </w:p>
          <w:p w:rsidR="008C7974" w:rsidRPr="00C03275" w:rsidRDefault="0086059D" w:rsidP="00D66AE3">
            <w:pPr>
              <w:ind w:firstLine="0"/>
              <w:jc w:val="left"/>
              <w:rPr>
                <w:rFonts w:ascii="Raleway" w:hAnsi="Raleway"/>
                <w:szCs w:val="24"/>
              </w:rPr>
            </w:pPr>
            <w:r w:rsidRPr="00C03275">
              <w:rPr>
                <w:rFonts w:ascii="Raleway" w:hAnsi="Raleway"/>
                <w:szCs w:val="24"/>
              </w:rPr>
              <w:t>Чебан</w:t>
            </w:r>
            <w:r w:rsidR="00175554" w:rsidRPr="00C03275">
              <w:rPr>
                <w:rFonts w:ascii="Raleway" w:hAnsi="Raleway"/>
                <w:szCs w:val="24"/>
              </w:rPr>
              <w:t xml:space="preserve"> М.А., </w:t>
            </w:r>
            <w:r w:rsidR="00043CBE" w:rsidRPr="00C03275">
              <w:rPr>
                <w:rFonts w:ascii="Raleway" w:hAnsi="Raleway"/>
                <w:szCs w:val="24"/>
              </w:rPr>
              <w:t xml:space="preserve">преподаватель </w:t>
            </w:r>
            <w:r w:rsidR="00D66AE3" w:rsidRPr="00C03275">
              <w:rPr>
                <w:rFonts w:ascii="Raleway" w:hAnsi="Raleway"/>
                <w:szCs w:val="24"/>
              </w:rPr>
              <w:t>К</w:t>
            </w:r>
            <w:r w:rsidR="002F1049" w:rsidRPr="00C03275">
              <w:rPr>
                <w:rFonts w:ascii="Raleway" w:hAnsi="Raleway"/>
                <w:szCs w:val="24"/>
              </w:rPr>
              <w:t>олледжа креативных индустрий и предпринимательства, к</w:t>
            </w:r>
            <w:r w:rsidR="00D66AE3" w:rsidRPr="00C03275">
              <w:rPr>
                <w:rFonts w:ascii="Raleway" w:hAnsi="Raleway"/>
                <w:szCs w:val="24"/>
              </w:rPr>
              <w:t xml:space="preserve">андидат </w:t>
            </w:r>
            <w:r w:rsidRPr="00C03275">
              <w:rPr>
                <w:rFonts w:ascii="Raleway" w:hAnsi="Raleway"/>
                <w:szCs w:val="24"/>
              </w:rPr>
              <w:t xml:space="preserve"> экономических </w:t>
            </w:r>
            <w:r w:rsidR="00D66AE3" w:rsidRPr="00C03275">
              <w:rPr>
                <w:rFonts w:ascii="Raleway" w:hAnsi="Raleway"/>
                <w:szCs w:val="24"/>
              </w:rPr>
              <w:t>наук</w:t>
            </w:r>
          </w:p>
        </w:tc>
      </w:tr>
      <w:tr w:rsidR="008C7974" w:rsidRPr="003E4787" w:rsidTr="002B698D">
        <w:trPr>
          <w:trHeight w:val="400"/>
        </w:trPr>
        <w:tc>
          <w:tcPr>
            <w:tcW w:w="1701" w:type="dxa"/>
          </w:tcPr>
          <w:p w:rsidR="008C7974" w:rsidRPr="003E4787" w:rsidRDefault="008C7974" w:rsidP="002B698D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ФИО, должность, структурное подразделение, </w:t>
            </w:r>
          </w:p>
          <w:p w:rsidR="008C7974" w:rsidRPr="003E4787" w:rsidRDefault="008C7974" w:rsidP="002B698D">
            <w:pPr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ученая степень, ученое звание</w:t>
            </w:r>
          </w:p>
        </w:tc>
      </w:tr>
    </w:tbl>
    <w:p w:rsidR="008C7974" w:rsidRPr="003E4787" w:rsidRDefault="008C7974" w:rsidP="008C7974">
      <w:pPr>
        <w:spacing w:after="0" w:line="240" w:lineRule="auto"/>
        <w:ind w:firstLine="0"/>
        <w:jc w:val="right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right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Тольятти</w:t>
      </w:r>
    </w:p>
    <w:p w:rsidR="008C7974" w:rsidRPr="003E4787" w:rsidRDefault="008C7974" w:rsidP="002F1049">
      <w:pPr>
        <w:spacing w:after="0" w:line="240" w:lineRule="auto"/>
        <w:ind w:firstLine="0"/>
        <w:jc w:val="center"/>
        <w:rPr>
          <w:rFonts w:ascii="Raleway" w:hAnsi="Raleway"/>
          <w:b/>
          <w:caps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 xml:space="preserve"> 202</w:t>
      </w:r>
      <w:r w:rsidR="00175554" w:rsidRPr="003E4787">
        <w:rPr>
          <w:rFonts w:ascii="Raleway" w:hAnsi="Raleway"/>
          <w:sz w:val="22"/>
          <w:szCs w:val="22"/>
        </w:rPr>
        <w:t>3</w:t>
      </w:r>
      <w:r w:rsidRPr="003E4787">
        <w:rPr>
          <w:rFonts w:ascii="Raleway" w:hAnsi="Raleway"/>
          <w:b/>
          <w:caps/>
          <w:sz w:val="22"/>
          <w:szCs w:val="22"/>
        </w:rPr>
        <w:br w:type="page"/>
      </w:r>
    </w:p>
    <w:p w:rsidR="008C7974" w:rsidRPr="003E4787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3E4787">
        <w:rPr>
          <w:rFonts w:ascii="Raleway" w:hAnsi="Raleway"/>
          <w:b/>
          <w:caps/>
          <w:sz w:val="22"/>
          <w:szCs w:val="22"/>
        </w:rPr>
        <w:lastRenderedPageBreak/>
        <w:t>1. П</w:t>
      </w:r>
      <w:r w:rsidR="00D66AE3" w:rsidRPr="003E4787">
        <w:rPr>
          <w:rFonts w:ascii="Raleway" w:hAnsi="Raleway"/>
          <w:b/>
          <w:caps/>
          <w:sz w:val="22"/>
          <w:szCs w:val="22"/>
        </w:rPr>
        <w:t>аспор</w:t>
      </w:r>
      <w:r w:rsidR="00686FDA" w:rsidRPr="003E4787">
        <w:rPr>
          <w:rFonts w:ascii="Raleway" w:hAnsi="Raleway"/>
          <w:b/>
          <w:caps/>
          <w:sz w:val="22"/>
          <w:szCs w:val="22"/>
        </w:rPr>
        <w:t>т фонда оценочных средств по дисциплинЕ  «МЕНЕДЖМЕНТ</w:t>
      </w:r>
      <w:r w:rsidR="00D66AE3" w:rsidRPr="003E4787">
        <w:rPr>
          <w:rFonts w:ascii="Raleway" w:hAnsi="Raleway"/>
          <w:b/>
          <w:caps/>
          <w:sz w:val="22"/>
          <w:szCs w:val="22"/>
        </w:rPr>
        <w:t>»</w:t>
      </w:r>
    </w:p>
    <w:p w:rsidR="008C7974" w:rsidRPr="003E4787" w:rsidRDefault="008C7974" w:rsidP="002F1049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3E4787" w:rsidRDefault="008C7974" w:rsidP="00D66AE3">
      <w:pPr>
        <w:pStyle w:val="a3"/>
        <w:widowControl w:val="0"/>
        <w:numPr>
          <w:ilvl w:val="1"/>
          <w:numId w:val="3"/>
        </w:numPr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3E4787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3E4787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обучения по </w:t>
      </w:r>
      <w:r w:rsidR="00686FDA" w:rsidRPr="003E4787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дисциплине </w:t>
      </w:r>
    </w:p>
    <w:p w:rsidR="003E4787" w:rsidRPr="003E4787" w:rsidRDefault="003E4787" w:rsidP="003E4787">
      <w:pPr>
        <w:widowControl w:val="0"/>
        <w:spacing w:after="12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654"/>
      </w:tblGrid>
      <w:tr w:rsidR="003E4787" w:rsidRPr="003E4787" w:rsidTr="003E4787">
        <w:tc>
          <w:tcPr>
            <w:tcW w:w="2127" w:type="dxa"/>
            <w:shd w:val="clear" w:color="auto" w:fill="D9D9D9"/>
          </w:tcPr>
          <w:p w:rsidR="003E4787" w:rsidRPr="003E4787" w:rsidRDefault="003E4787" w:rsidP="003E478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  <w:color w:val="000000"/>
              </w:rPr>
            </w:pPr>
            <w:r w:rsidRPr="003E4787">
              <w:rPr>
                <w:rFonts w:ascii="Raleway" w:hAnsi="Raleway"/>
                <w:b/>
                <w:color w:val="000000"/>
              </w:rPr>
              <w:t>Код компетенции</w:t>
            </w:r>
          </w:p>
        </w:tc>
        <w:tc>
          <w:tcPr>
            <w:tcW w:w="7654" w:type="dxa"/>
            <w:shd w:val="clear" w:color="auto" w:fill="D9D9D9"/>
          </w:tcPr>
          <w:p w:rsidR="003E4787" w:rsidRPr="003E4787" w:rsidRDefault="003E4787" w:rsidP="003E478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Raleway" w:hAnsi="Raleway"/>
                <w:b/>
                <w:color w:val="000000"/>
              </w:rPr>
            </w:pPr>
            <w:r w:rsidRPr="003E4787">
              <w:rPr>
                <w:rFonts w:ascii="Raleway" w:hAnsi="Raleway"/>
                <w:b/>
                <w:color w:val="000000"/>
              </w:rPr>
              <w:t>Наименование компетенции</w:t>
            </w:r>
          </w:p>
        </w:tc>
      </w:tr>
      <w:tr w:rsidR="003E4787" w:rsidRPr="003E4787" w:rsidTr="003E4787">
        <w:tc>
          <w:tcPr>
            <w:tcW w:w="2127" w:type="dxa"/>
          </w:tcPr>
          <w:p w:rsidR="003E4787" w:rsidRPr="003E4787" w:rsidRDefault="003E4787" w:rsidP="003E478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</w:rPr>
            </w:pPr>
            <w:r w:rsidRPr="003E4787">
              <w:rPr>
                <w:rFonts w:ascii="Raleway" w:hAnsi="Raleway"/>
                <w:color w:val="000000"/>
              </w:rPr>
              <w:t>ОК 01</w:t>
            </w:r>
          </w:p>
        </w:tc>
        <w:tc>
          <w:tcPr>
            <w:tcW w:w="7654" w:type="dxa"/>
          </w:tcPr>
          <w:p w:rsidR="003E4787" w:rsidRPr="00A67B96" w:rsidRDefault="003E4787" w:rsidP="00A67B96">
            <w:pPr>
              <w:suppressAutoHyphens/>
              <w:ind w:firstLine="0"/>
              <w:jc w:val="left"/>
              <w:rPr>
                <w:rFonts w:ascii="Raleway" w:hAnsi="Raleway"/>
                <w:szCs w:val="22"/>
              </w:rPr>
            </w:pPr>
            <w:r w:rsidRPr="00A67B96">
              <w:rPr>
                <w:rFonts w:ascii="Raleway" w:hAnsi="Raleway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E4787" w:rsidRPr="003E4787" w:rsidTr="003E4787">
        <w:tc>
          <w:tcPr>
            <w:tcW w:w="2127" w:type="dxa"/>
          </w:tcPr>
          <w:p w:rsidR="003E4787" w:rsidRPr="003E4787" w:rsidRDefault="003E4787" w:rsidP="003E478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</w:rPr>
            </w:pPr>
            <w:r w:rsidRPr="003E4787">
              <w:rPr>
                <w:rFonts w:ascii="Raleway" w:hAnsi="Raleway"/>
                <w:color w:val="000000"/>
              </w:rPr>
              <w:t>ОК 02</w:t>
            </w:r>
          </w:p>
        </w:tc>
        <w:tc>
          <w:tcPr>
            <w:tcW w:w="7654" w:type="dxa"/>
          </w:tcPr>
          <w:p w:rsidR="003E4787" w:rsidRPr="00A67B96" w:rsidRDefault="003E4787" w:rsidP="00A67B9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A67B96">
              <w:rPr>
                <w:rFonts w:ascii="Raleway" w:hAnsi="Raleway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E4787" w:rsidRPr="003E4787" w:rsidTr="003E4787">
        <w:tc>
          <w:tcPr>
            <w:tcW w:w="2127" w:type="dxa"/>
          </w:tcPr>
          <w:p w:rsidR="003E4787" w:rsidRPr="003E4787" w:rsidRDefault="003E4787" w:rsidP="003E478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</w:rPr>
            </w:pPr>
            <w:r w:rsidRPr="003E4787">
              <w:rPr>
                <w:rFonts w:ascii="Raleway" w:hAnsi="Raleway"/>
                <w:color w:val="000000"/>
              </w:rPr>
              <w:t>ОК 03</w:t>
            </w:r>
          </w:p>
        </w:tc>
        <w:tc>
          <w:tcPr>
            <w:tcW w:w="7654" w:type="dxa"/>
          </w:tcPr>
          <w:p w:rsidR="003E4787" w:rsidRPr="00A67B96" w:rsidRDefault="003E4787" w:rsidP="00A67B9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A67B96">
              <w:rPr>
                <w:rFonts w:ascii="Raleway" w:hAnsi="Raleway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E4787" w:rsidRPr="003E4787" w:rsidTr="003E4787">
        <w:tc>
          <w:tcPr>
            <w:tcW w:w="2127" w:type="dxa"/>
          </w:tcPr>
          <w:p w:rsidR="003E4787" w:rsidRPr="003E4787" w:rsidRDefault="003E4787" w:rsidP="003E478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</w:rPr>
            </w:pPr>
            <w:r w:rsidRPr="003E4787">
              <w:rPr>
                <w:rFonts w:ascii="Raleway" w:hAnsi="Raleway"/>
                <w:color w:val="000000"/>
              </w:rPr>
              <w:t>ОК 06</w:t>
            </w:r>
          </w:p>
        </w:tc>
        <w:tc>
          <w:tcPr>
            <w:tcW w:w="7654" w:type="dxa"/>
          </w:tcPr>
          <w:p w:rsidR="003E4787" w:rsidRPr="00A67B96" w:rsidRDefault="003E4787" w:rsidP="00A67B9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A67B96">
              <w:rPr>
                <w:rFonts w:ascii="Raleway" w:hAnsi="Raleway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E4787" w:rsidRPr="003E4787" w:rsidTr="003E4787">
        <w:tc>
          <w:tcPr>
            <w:tcW w:w="2127" w:type="dxa"/>
          </w:tcPr>
          <w:p w:rsidR="003E4787" w:rsidRPr="003E4787" w:rsidRDefault="003E4787" w:rsidP="003E478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</w:rPr>
            </w:pPr>
            <w:r w:rsidRPr="003E4787">
              <w:rPr>
                <w:rFonts w:ascii="Raleway" w:hAnsi="Raleway"/>
                <w:color w:val="000000"/>
              </w:rPr>
              <w:t>ОК 07</w:t>
            </w:r>
          </w:p>
        </w:tc>
        <w:tc>
          <w:tcPr>
            <w:tcW w:w="7654" w:type="dxa"/>
          </w:tcPr>
          <w:p w:rsidR="003E4787" w:rsidRPr="00A67B96" w:rsidRDefault="003E4787" w:rsidP="00A67B9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A67B96">
              <w:rPr>
                <w:rFonts w:ascii="Raleway" w:hAnsi="Raleway"/>
                <w:sz w:val="22"/>
                <w:szCs w:val="22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E4787" w:rsidRPr="003E4787" w:rsidTr="003E4787">
        <w:tc>
          <w:tcPr>
            <w:tcW w:w="2127" w:type="dxa"/>
          </w:tcPr>
          <w:p w:rsidR="003E4787" w:rsidRPr="003E4787" w:rsidRDefault="003E4787" w:rsidP="003E478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</w:rPr>
            </w:pPr>
            <w:r w:rsidRPr="003E4787">
              <w:rPr>
                <w:rFonts w:ascii="Raleway" w:hAnsi="Raleway"/>
                <w:color w:val="000000"/>
              </w:rPr>
              <w:t>ОК 08</w:t>
            </w:r>
          </w:p>
        </w:tc>
        <w:tc>
          <w:tcPr>
            <w:tcW w:w="7654" w:type="dxa"/>
          </w:tcPr>
          <w:p w:rsidR="003E4787" w:rsidRPr="00A67B96" w:rsidRDefault="003E4787" w:rsidP="00A67B9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A67B96">
              <w:rPr>
                <w:rFonts w:ascii="Raleway" w:hAnsi="Raleway"/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E4787" w:rsidRPr="003E4787" w:rsidTr="003E4787">
        <w:tc>
          <w:tcPr>
            <w:tcW w:w="2127" w:type="dxa"/>
          </w:tcPr>
          <w:p w:rsidR="003E4787" w:rsidRPr="003E4787" w:rsidRDefault="003E4787" w:rsidP="003E478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</w:rPr>
            </w:pPr>
            <w:r w:rsidRPr="003E4787">
              <w:rPr>
                <w:rFonts w:ascii="Raleway" w:hAnsi="Raleway"/>
                <w:color w:val="000000"/>
              </w:rPr>
              <w:t>ОК 10</w:t>
            </w:r>
          </w:p>
        </w:tc>
        <w:tc>
          <w:tcPr>
            <w:tcW w:w="7654" w:type="dxa"/>
          </w:tcPr>
          <w:p w:rsidR="003E4787" w:rsidRPr="00A67B96" w:rsidRDefault="003E4787" w:rsidP="00A67B9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color w:val="000000"/>
                <w:szCs w:val="22"/>
              </w:rPr>
            </w:pPr>
            <w:r w:rsidRPr="00A67B96">
              <w:rPr>
                <w:rFonts w:ascii="Raleway" w:hAnsi="Raleway"/>
                <w:sz w:val="22"/>
                <w:szCs w:val="22"/>
              </w:rPr>
              <w:t>Соблюдать основы здорового образа жизни, требования охраны труда.</w:t>
            </w:r>
          </w:p>
        </w:tc>
      </w:tr>
      <w:tr w:rsidR="003E4787" w:rsidRPr="003E4787" w:rsidTr="003E4787">
        <w:tc>
          <w:tcPr>
            <w:tcW w:w="2127" w:type="dxa"/>
          </w:tcPr>
          <w:p w:rsidR="003E4787" w:rsidRPr="003E4787" w:rsidRDefault="003E4787" w:rsidP="003E478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</w:rPr>
            </w:pPr>
            <w:r w:rsidRPr="003E4787">
              <w:rPr>
                <w:rFonts w:ascii="Raleway" w:hAnsi="Raleway"/>
                <w:color w:val="000000"/>
              </w:rPr>
              <w:t>ОК 12</w:t>
            </w:r>
          </w:p>
        </w:tc>
        <w:tc>
          <w:tcPr>
            <w:tcW w:w="7654" w:type="dxa"/>
          </w:tcPr>
          <w:p w:rsidR="003E4787" w:rsidRPr="00A67B96" w:rsidRDefault="003E4787" w:rsidP="00A67B9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A67B96">
              <w:rPr>
                <w:rFonts w:ascii="Raleway" w:hAnsi="Raleway"/>
                <w:sz w:val="22"/>
                <w:szCs w:val="22"/>
              </w:rPr>
              <w:t>Проявлять нетерпимость к коррупционному поведению.</w:t>
            </w:r>
          </w:p>
        </w:tc>
      </w:tr>
      <w:tr w:rsidR="003E4787" w:rsidRPr="003E4787" w:rsidTr="003E4787">
        <w:tc>
          <w:tcPr>
            <w:tcW w:w="2127" w:type="dxa"/>
          </w:tcPr>
          <w:p w:rsidR="003E4787" w:rsidRPr="003E4787" w:rsidRDefault="003E4787" w:rsidP="003E478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</w:rPr>
            </w:pPr>
            <w:r w:rsidRPr="003E4787">
              <w:rPr>
                <w:rFonts w:ascii="Raleway" w:hAnsi="Raleway"/>
                <w:color w:val="000000"/>
              </w:rPr>
              <w:t>ПК 1.2</w:t>
            </w:r>
          </w:p>
        </w:tc>
        <w:tc>
          <w:tcPr>
            <w:tcW w:w="7654" w:type="dxa"/>
          </w:tcPr>
          <w:p w:rsidR="003E4787" w:rsidRPr="00A67B96" w:rsidRDefault="003E4787" w:rsidP="00A67B9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A67B96">
              <w:rPr>
                <w:rFonts w:ascii="Raleway" w:hAnsi="Raleway"/>
                <w:sz w:val="22"/>
                <w:szCs w:val="22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3E4787" w:rsidRPr="003E4787" w:rsidTr="003E4787">
        <w:tc>
          <w:tcPr>
            <w:tcW w:w="2127" w:type="dxa"/>
          </w:tcPr>
          <w:p w:rsidR="003E4787" w:rsidRPr="003E4787" w:rsidRDefault="003E4787" w:rsidP="003E478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rFonts w:ascii="Raleway" w:hAnsi="Raleway"/>
                <w:color w:val="000000"/>
              </w:rPr>
            </w:pPr>
            <w:r w:rsidRPr="003E4787">
              <w:rPr>
                <w:rFonts w:ascii="Raleway" w:hAnsi="Raleway"/>
                <w:color w:val="000000"/>
              </w:rPr>
              <w:t>ПК 2.3</w:t>
            </w:r>
          </w:p>
        </w:tc>
        <w:tc>
          <w:tcPr>
            <w:tcW w:w="7654" w:type="dxa"/>
          </w:tcPr>
          <w:p w:rsidR="003E4787" w:rsidRPr="00A67B96" w:rsidRDefault="003E4787" w:rsidP="00A67B9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A67B96">
              <w:rPr>
                <w:rFonts w:ascii="Raleway" w:hAnsi="Raleway"/>
                <w:sz w:val="22"/>
                <w:szCs w:val="22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4A13DD" w:rsidRDefault="004A13DD" w:rsidP="003E4787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  <w:highlight w:val="green"/>
        </w:rPr>
      </w:pPr>
    </w:p>
    <w:p w:rsidR="001F359E" w:rsidRPr="001F359E" w:rsidRDefault="001F359E" w:rsidP="003E4787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  <w:highlight w:val="green"/>
        </w:rPr>
      </w:pPr>
      <w:r w:rsidRPr="001F359E">
        <w:rPr>
          <w:rFonts w:ascii="Raleway" w:hAnsi="Raleway"/>
          <w:color w:val="000000"/>
        </w:rPr>
        <w:t xml:space="preserve">В результате освоения дисциплины </w:t>
      </w:r>
      <w:proofErr w:type="gramStart"/>
      <w:r w:rsidRPr="001F359E">
        <w:rPr>
          <w:rFonts w:ascii="Raleway" w:hAnsi="Raleway"/>
          <w:color w:val="000000"/>
        </w:rPr>
        <w:t>обучающийся</w:t>
      </w:r>
      <w:proofErr w:type="gramEnd"/>
      <w:r w:rsidRPr="001F359E">
        <w:rPr>
          <w:rFonts w:ascii="Raleway" w:hAnsi="Raleway"/>
          <w:color w:val="000000"/>
        </w:rPr>
        <w:t xml:space="preserve"> должен:</w:t>
      </w:r>
    </w:p>
    <w:p w:rsidR="00D66AE3" w:rsidRPr="009378C0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9378C0">
        <w:rPr>
          <w:rFonts w:ascii="Raleway" w:hAnsi="Raleway"/>
          <w:b/>
          <w:sz w:val="22"/>
          <w:szCs w:val="22"/>
        </w:rPr>
        <w:t>уметь:</w:t>
      </w:r>
    </w:p>
    <w:p w:rsidR="009378C0" w:rsidRPr="009378C0" w:rsidRDefault="009378C0" w:rsidP="009378C0">
      <w:pPr>
        <w:pStyle w:val="s16"/>
        <w:spacing w:before="0" w:beforeAutospacing="0" w:after="0" w:afterAutospacing="0"/>
        <w:ind w:firstLine="708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</w:rPr>
        <w:t xml:space="preserve">- </w:t>
      </w:r>
      <w:r w:rsidRPr="009378C0">
        <w:rPr>
          <w:rFonts w:ascii="Raleway" w:hAnsi="Raleway"/>
          <w:sz w:val="22"/>
          <w:szCs w:val="22"/>
        </w:rPr>
        <w:t xml:space="preserve">направлять деятельность структурного подразделения организации на достижение общих целей; </w:t>
      </w:r>
    </w:p>
    <w:p w:rsidR="009378C0" w:rsidRPr="009378C0" w:rsidRDefault="009378C0" w:rsidP="009378C0">
      <w:pPr>
        <w:pStyle w:val="s16"/>
        <w:spacing w:before="0" w:beforeAutospacing="0" w:after="0" w:afterAutospacing="0"/>
        <w:ind w:firstLine="708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 xml:space="preserve">- принимать решения по организации выполнения организационных задач, стоящих перед структурным подразделением; </w:t>
      </w:r>
    </w:p>
    <w:p w:rsidR="009378C0" w:rsidRPr="009378C0" w:rsidRDefault="009378C0" w:rsidP="009378C0">
      <w:pPr>
        <w:pStyle w:val="s16"/>
        <w:spacing w:before="0" w:beforeAutospacing="0" w:after="0" w:afterAutospacing="0"/>
        <w:ind w:firstLine="708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 xml:space="preserve">- мотивировать членов структурного подразделения на эффективное выполнение работ в соответствии с делегированными им полномочиями; </w:t>
      </w:r>
    </w:p>
    <w:p w:rsidR="009378C0" w:rsidRPr="009378C0" w:rsidRDefault="009378C0" w:rsidP="009378C0">
      <w:pPr>
        <w:pStyle w:val="s16"/>
        <w:spacing w:before="0" w:beforeAutospacing="0" w:after="0" w:afterAutospacing="0"/>
        <w:ind w:firstLine="708"/>
        <w:jc w:val="both"/>
        <w:rPr>
          <w:rFonts w:ascii="Raleway" w:hAnsi="Raleway"/>
          <w:b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>- применять приемы делового общения в профессиональной деятельности;</w:t>
      </w:r>
    </w:p>
    <w:p w:rsidR="00D66AE3" w:rsidRPr="009378C0" w:rsidRDefault="00D66AE3" w:rsidP="00DC014F">
      <w:pPr>
        <w:pStyle w:val="s16"/>
        <w:spacing w:before="0" w:beforeAutospacing="0" w:after="0" w:afterAutospacing="0"/>
        <w:jc w:val="both"/>
        <w:rPr>
          <w:rFonts w:ascii="Raleway" w:hAnsi="Raleway"/>
          <w:b/>
          <w:sz w:val="22"/>
          <w:szCs w:val="22"/>
        </w:rPr>
      </w:pPr>
      <w:r w:rsidRPr="009378C0">
        <w:rPr>
          <w:rFonts w:ascii="Raleway" w:hAnsi="Raleway"/>
          <w:b/>
          <w:sz w:val="22"/>
          <w:szCs w:val="22"/>
        </w:rPr>
        <w:t>знать:</w:t>
      </w:r>
    </w:p>
    <w:p w:rsidR="009378C0" w:rsidRPr="009378C0" w:rsidRDefault="001C6F90" w:rsidP="00937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 xml:space="preserve">- </w:t>
      </w:r>
      <w:r w:rsidR="009378C0" w:rsidRPr="009378C0">
        <w:rPr>
          <w:rFonts w:ascii="Raleway" w:hAnsi="Raleway"/>
          <w:sz w:val="22"/>
          <w:szCs w:val="22"/>
        </w:rPr>
        <w:t xml:space="preserve">особенности современного менеджмента; </w:t>
      </w:r>
    </w:p>
    <w:p w:rsidR="009378C0" w:rsidRPr="009378C0" w:rsidRDefault="009378C0" w:rsidP="00937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 xml:space="preserve">- функции, виды и психологию менеджмента; </w:t>
      </w:r>
    </w:p>
    <w:p w:rsidR="001F359E" w:rsidRDefault="009378C0" w:rsidP="00937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 xml:space="preserve">- основы организации работы коллектива исполнителей; </w:t>
      </w:r>
    </w:p>
    <w:p w:rsidR="009378C0" w:rsidRPr="009378C0" w:rsidRDefault="001F359E" w:rsidP="00937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-</w:t>
      </w:r>
      <w:r w:rsidR="009378C0" w:rsidRPr="009378C0">
        <w:rPr>
          <w:rFonts w:ascii="Raleway" w:hAnsi="Raleway"/>
          <w:sz w:val="22"/>
          <w:szCs w:val="22"/>
        </w:rPr>
        <w:t xml:space="preserve">принципы делового общения в коллективе; </w:t>
      </w:r>
    </w:p>
    <w:p w:rsidR="001F359E" w:rsidRDefault="009378C0" w:rsidP="00937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9378C0">
        <w:rPr>
          <w:rFonts w:ascii="Raleway" w:hAnsi="Raleway"/>
          <w:sz w:val="22"/>
          <w:szCs w:val="22"/>
        </w:rPr>
        <w:t xml:space="preserve">- особенности организации менеджмента в сфере профессиональной деятельности; </w:t>
      </w:r>
    </w:p>
    <w:p w:rsidR="00053D30" w:rsidRPr="009378C0" w:rsidRDefault="001F359E" w:rsidP="009378C0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lastRenderedPageBreak/>
        <w:t>-</w:t>
      </w:r>
      <w:r w:rsidR="009378C0" w:rsidRPr="009378C0">
        <w:rPr>
          <w:rFonts w:ascii="Raleway" w:hAnsi="Raleway"/>
          <w:sz w:val="22"/>
          <w:szCs w:val="22"/>
        </w:rPr>
        <w:t>информационные технологии в сфере управления;</w:t>
      </w:r>
    </w:p>
    <w:p w:rsidR="003E4787" w:rsidRPr="00A67B96" w:rsidRDefault="003E4787" w:rsidP="009378C0">
      <w:pPr>
        <w:pStyle w:val="s16"/>
        <w:spacing w:before="0" w:beforeAutospacing="0" w:after="0" w:afterAutospacing="0"/>
        <w:jc w:val="both"/>
        <w:rPr>
          <w:rFonts w:ascii="Raleway" w:hAnsi="Raleway"/>
          <w:sz w:val="22"/>
          <w:szCs w:val="22"/>
        </w:rPr>
      </w:pPr>
    </w:p>
    <w:p w:rsidR="00053D30" w:rsidRPr="003E4787" w:rsidRDefault="00053D30" w:rsidP="00DC014F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</w:p>
    <w:p w:rsidR="008C7974" w:rsidRPr="003E4787" w:rsidRDefault="008C7974" w:rsidP="00D66AE3">
      <w:pPr>
        <w:widowControl w:val="0"/>
        <w:spacing w:after="120" w:line="240" w:lineRule="auto"/>
        <w:ind w:firstLine="708"/>
        <w:rPr>
          <w:rFonts w:ascii="Raleway" w:hAnsi="Raleway"/>
          <w:b/>
          <w:sz w:val="22"/>
          <w:szCs w:val="22"/>
        </w:rPr>
      </w:pPr>
      <w:r w:rsidRPr="003E4787">
        <w:rPr>
          <w:rFonts w:ascii="Raleway" w:hAnsi="Raleway"/>
          <w:b/>
          <w:sz w:val="22"/>
          <w:szCs w:val="22"/>
        </w:rPr>
        <w:t xml:space="preserve">1.2. Содержание </w:t>
      </w:r>
      <w:r w:rsidR="008F2636" w:rsidRPr="003E4787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дисциплины</w:t>
      </w:r>
      <w:r w:rsidR="00C46B57" w:rsidRPr="003E4787">
        <w:rPr>
          <w:rFonts w:ascii="Raleway" w:hAnsi="Raleway"/>
          <w:b/>
          <w:bCs/>
          <w:color w:val="000000"/>
          <w:sz w:val="22"/>
          <w:szCs w:val="22"/>
          <w:lang w:eastAsia="en-US"/>
        </w:rPr>
        <w:t xml:space="preserve"> </w:t>
      </w:r>
    </w:p>
    <w:tbl>
      <w:tblPr>
        <w:tblStyle w:val="a4"/>
        <w:tblW w:w="9305" w:type="dxa"/>
        <w:jc w:val="center"/>
        <w:tblLook w:val="04A0"/>
      </w:tblPr>
      <w:tblGrid>
        <w:gridCol w:w="498"/>
        <w:gridCol w:w="4729"/>
        <w:gridCol w:w="2251"/>
        <w:gridCol w:w="1827"/>
      </w:tblGrid>
      <w:tr w:rsidR="00EB2A30" w:rsidRPr="003E4787" w:rsidTr="00DA7A53">
        <w:trPr>
          <w:trHeight w:val="249"/>
          <w:jc w:val="center"/>
        </w:trPr>
        <w:tc>
          <w:tcPr>
            <w:tcW w:w="500" w:type="dxa"/>
            <w:vMerge w:val="restart"/>
            <w:shd w:val="clear" w:color="auto" w:fill="F2F2F2" w:themeFill="background1" w:themeFillShade="F2"/>
            <w:vAlign w:val="center"/>
          </w:tcPr>
          <w:p w:rsidR="00EB2A30" w:rsidRPr="003E4787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3E4787">
              <w:rPr>
                <w:rFonts w:ascii="Raleway" w:hAnsi="Raleway"/>
                <w:bCs/>
                <w:szCs w:val="22"/>
                <w:lang w:eastAsia="en-US"/>
              </w:rPr>
              <w:t>№</w:t>
            </w:r>
          </w:p>
        </w:tc>
        <w:tc>
          <w:tcPr>
            <w:tcW w:w="4922" w:type="dxa"/>
            <w:vMerge w:val="restart"/>
            <w:shd w:val="clear" w:color="auto" w:fill="F2F2F2" w:themeFill="background1" w:themeFillShade="F2"/>
            <w:vAlign w:val="center"/>
          </w:tcPr>
          <w:p w:rsidR="00EB2A30" w:rsidRPr="003E4787" w:rsidRDefault="00EB2A30" w:rsidP="00746625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bCs/>
                <w:szCs w:val="22"/>
                <w:lang w:eastAsia="en-US"/>
              </w:rPr>
              <w:t>Тема (раздел дисциплины) в соответствии с РПД</w:t>
            </w:r>
          </w:p>
        </w:tc>
        <w:tc>
          <w:tcPr>
            <w:tcW w:w="3883" w:type="dxa"/>
            <w:gridSpan w:val="2"/>
            <w:shd w:val="clear" w:color="auto" w:fill="F2F2F2" w:themeFill="background1" w:themeFillShade="F2"/>
          </w:tcPr>
          <w:p w:rsidR="00EB2A30" w:rsidRPr="003E4787" w:rsidRDefault="00EB2A30" w:rsidP="00923B96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3E4787">
              <w:rPr>
                <w:rFonts w:ascii="Raleway" w:hAnsi="Raleway"/>
                <w:bCs/>
                <w:szCs w:val="22"/>
                <w:lang w:eastAsia="en-US"/>
              </w:rPr>
              <w:t>Код компетенции</w:t>
            </w:r>
          </w:p>
        </w:tc>
      </w:tr>
      <w:tr w:rsidR="00EB2A30" w:rsidRPr="003E4787" w:rsidTr="00DA7A53">
        <w:trPr>
          <w:trHeight w:val="355"/>
          <w:jc w:val="center"/>
        </w:trPr>
        <w:tc>
          <w:tcPr>
            <w:tcW w:w="500" w:type="dxa"/>
            <w:vMerge/>
            <w:shd w:val="clear" w:color="auto" w:fill="F2F2F2" w:themeFill="background1" w:themeFillShade="F2"/>
            <w:vAlign w:val="center"/>
          </w:tcPr>
          <w:p w:rsidR="00EB2A30" w:rsidRPr="003E4787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4922" w:type="dxa"/>
            <w:vMerge/>
            <w:shd w:val="clear" w:color="auto" w:fill="F2F2F2" w:themeFill="background1" w:themeFillShade="F2"/>
            <w:vAlign w:val="center"/>
          </w:tcPr>
          <w:p w:rsidR="00EB2A30" w:rsidRPr="003E4787" w:rsidRDefault="00EB2A30" w:rsidP="00D66AE3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</w:p>
        </w:tc>
        <w:tc>
          <w:tcPr>
            <w:tcW w:w="2039" w:type="dxa"/>
            <w:shd w:val="clear" w:color="auto" w:fill="F2F2F2" w:themeFill="background1" w:themeFillShade="F2"/>
          </w:tcPr>
          <w:p w:rsidR="00EB2A30" w:rsidRPr="003E4787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3E4787">
              <w:rPr>
                <w:rFonts w:ascii="Raleway" w:hAnsi="Raleway"/>
                <w:bCs/>
                <w:szCs w:val="22"/>
                <w:lang w:eastAsia="en-US"/>
              </w:rPr>
              <w:t>профессиональные компетенции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EB2A30" w:rsidRPr="003E4787" w:rsidRDefault="00EB2A30" w:rsidP="002F1049">
            <w:pPr>
              <w:widowControl w:val="0"/>
              <w:ind w:firstLine="0"/>
              <w:jc w:val="center"/>
              <w:rPr>
                <w:rFonts w:ascii="Raleway" w:hAnsi="Raleway"/>
                <w:bCs/>
                <w:szCs w:val="22"/>
                <w:lang w:eastAsia="en-US"/>
              </w:rPr>
            </w:pPr>
            <w:r w:rsidRPr="003E4787">
              <w:rPr>
                <w:rFonts w:ascii="Raleway" w:hAnsi="Raleway"/>
                <w:bCs/>
                <w:szCs w:val="22"/>
                <w:lang w:eastAsia="en-US"/>
              </w:rPr>
              <w:t>общие компетенции</w:t>
            </w: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rPr>
                <w:rFonts w:ascii="Raleway" w:hAnsi="Raleway"/>
                <w:color w:val="auto"/>
                <w:sz w:val="22"/>
                <w:szCs w:val="22"/>
              </w:rPr>
            </w:pPr>
            <w:r w:rsidRPr="003E4787">
              <w:rPr>
                <w:rFonts w:ascii="Raleway" w:hAnsi="Raleway"/>
                <w:bCs/>
                <w:color w:val="auto"/>
                <w:sz w:val="22"/>
                <w:szCs w:val="22"/>
              </w:rPr>
              <w:t xml:space="preserve">Сущность и характерные черты современного менеджмента, история его развития </w:t>
            </w:r>
          </w:p>
        </w:tc>
        <w:tc>
          <w:tcPr>
            <w:tcW w:w="2039" w:type="dxa"/>
            <w:vMerge w:val="restart"/>
            <w:vAlign w:val="center"/>
          </w:tcPr>
          <w:p w:rsidR="005F04FC" w:rsidRPr="003E4787" w:rsidRDefault="003E4787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 </w:t>
            </w:r>
            <w:r w:rsidR="005F04FC" w:rsidRPr="003E4787">
              <w:rPr>
                <w:rFonts w:ascii="Raleway" w:hAnsi="Raleway"/>
                <w:szCs w:val="22"/>
              </w:rPr>
              <w:t>ПК 1.2</w:t>
            </w:r>
          </w:p>
        </w:tc>
        <w:tc>
          <w:tcPr>
            <w:tcW w:w="1844" w:type="dxa"/>
            <w:vMerge w:val="restart"/>
            <w:vAlign w:val="center"/>
          </w:tcPr>
          <w:p w:rsidR="00463FD2" w:rsidRDefault="005F04FC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ОК 1</w:t>
            </w:r>
            <w:r w:rsidR="003E4787" w:rsidRPr="003E4787">
              <w:rPr>
                <w:rFonts w:ascii="Raleway" w:hAnsi="Raleway"/>
                <w:szCs w:val="22"/>
              </w:rPr>
              <w:t>,</w:t>
            </w:r>
          </w:p>
          <w:p w:rsidR="005F04FC" w:rsidRPr="003E4787" w:rsidRDefault="003E4787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ОК 2</w:t>
            </w:r>
          </w:p>
          <w:p w:rsidR="00463FD2" w:rsidRDefault="005F04FC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ОК 3</w:t>
            </w:r>
            <w:r w:rsidR="003E4787" w:rsidRPr="003E4787">
              <w:rPr>
                <w:rFonts w:ascii="Raleway" w:hAnsi="Raleway"/>
                <w:szCs w:val="22"/>
              </w:rPr>
              <w:t xml:space="preserve">, </w:t>
            </w:r>
          </w:p>
          <w:p w:rsidR="003E4787" w:rsidRPr="003E4787" w:rsidRDefault="003E4787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ОК 6,</w:t>
            </w:r>
          </w:p>
          <w:p w:rsidR="005F04FC" w:rsidRPr="003E4787" w:rsidRDefault="005F04FC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 ОК 7</w:t>
            </w:r>
            <w:r w:rsidR="003E4787" w:rsidRPr="003E4787">
              <w:rPr>
                <w:rFonts w:ascii="Raleway" w:hAnsi="Raleway"/>
                <w:szCs w:val="22"/>
              </w:rPr>
              <w:t xml:space="preserve">, </w:t>
            </w:r>
          </w:p>
          <w:p w:rsidR="00463FD2" w:rsidRDefault="005F04FC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ОК </w:t>
            </w:r>
            <w:r w:rsidR="003E4787">
              <w:rPr>
                <w:rFonts w:ascii="Raleway" w:hAnsi="Raleway"/>
                <w:szCs w:val="22"/>
              </w:rPr>
              <w:t xml:space="preserve">8, </w:t>
            </w:r>
          </w:p>
          <w:p w:rsidR="005F04FC" w:rsidRPr="003E4787" w:rsidRDefault="003E4787" w:rsidP="00923B96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Cs w:val="22"/>
              </w:rPr>
              <w:t>ОК 10</w:t>
            </w:r>
          </w:p>
          <w:p w:rsidR="005F04FC" w:rsidRPr="003E4787" w:rsidRDefault="005F04FC" w:rsidP="003E4787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ОК 12</w:t>
            </w: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jc w:val="left"/>
              <w:rPr>
                <w:rFonts w:ascii="Raleway" w:hAnsi="Raleway"/>
                <w:color w:val="auto"/>
                <w:sz w:val="22"/>
                <w:szCs w:val="22"/>
                <w:lang w:val="en-US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Стратегическое управление организацией </w:t>
            </w:r>
          </w:p>
        </w:tc>
        <w:tc>
          <w:tcPr>
            <w:tcW w:w="2039" w:type="dxa"/>
            <w:vMerge/>
            <w:vAlign w:val="center"/>
          </w:tcPr>
          <w:p w:rsidR="005F04FC" w:rsidRPr="003E4787" w:rsidRDefault="005F04FC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jc w:val="left"/>
              <w:rPr>
                <w:rFonts w:ascii="Raleway" w:hAnsi="Raleway"/>
                <w:color w:val="auto"/>
                <w:sz w:val="22"/>
                <w:szCs w:val="22"/>
                <w:lang w:val="en-US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Принципы проектирования организационной структуры </w:t>
            </w:r>
          </w:p>
        </w:tc>
        <w:tc>
          <w:tcPr>
            <w:tcW w:w="2039" w:type="dxa"/>
            <w:vMerge/>
            <w:vAlign w:val="center"/>
          </w:tcPr>
          <w:p w:rsidR="005F04FC" w:rsidRPr="003E4787" w:rsidRDefault="005F04FC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jc w:val="left"/>
              <w:rPr>
                <w:rFonts w:ascii="Raleway" w:hAnsi="Raleway"/>
                <w:color w:val="auto"/>
                <w:sz w:val="22"/>
                <w:szCs w:val="22"/>
                <w:lang w:val="en-US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Принятие решений </w:t>
            </w:r>
          </w:p>
        </w:tc>
        <w:tc>
          <w:tcPr>
            <w:tcW w:w="2039" w:type="dxa"/>
            <w:vMerge w:val="restart"/>
            <w:vAlign w:val="center"/>
          </w:tcPr>
          <w:p w:rsidR="005F04FC" w:rsidRPr="003E4787" w:rsidRDefault="003E4787" w:rsidP="00E52A86">
            <w:pPr>
              <w:widowControl w:val="0"/>
              <w:ind w:hanging="8"/>
              <w:jc w:val="center"/>
              <w:rPr>
                <w:rFonts w:ascii="Raleway" w:hAnsi="Raleway"/>
                <w:szCs w:val="22"/>
                <w:lang w:val="en-US"/>
              </w:rPr>
            </w:pPr>
            <w:r w:rsidRPr="003E4787">
              <w:rPr>
                <w:rFonts w:ascii="Raleway" w:hAnsi="Raleway"/>
                <w:szCs w:val="22"/>
              </w:rPr>
              <w:t xml:space="preserve"> </w:t>
            </w:r>
            <w:r w:rsidR="005F04FC" w:rsidRPr="003E4787">
              <w:rPr>
                <w:rFonts w:ascii="Raleway" w:hAnsi="Raleway"/>
                <w:szCs w:val="22"/>
              </w:rPr>
              <w:t>ПК 1.</w:t>
            </w:r>
            <w:r w:rsidR="005F04FC" w:rsidRPr="003E4787">
              <w:rPr>
                <w:rFonts w:ascii="Raleway" w:hAnsi="Raleway"/>
                <w:szCs w:val="22"/>
                <w:lang w:val="en-US"/>
              </w:rPr>
              <w:t>2</w:t>
            </w:r>
          </w:p>
          <w:p w:rsidR="005F04FC" w:rsidRPr="003E4787" w:rsidRDefault="003E4787" w:rsidP="00E52A86">
            <w:pPr>
              <w:widowControl w:val="0"/>
              <w:ind w:hanging="8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  </w:t>
            </w:r>
            <w:r w:rsidR="005F04FC" w:rsidRPr="003E4787">
              <w:rPr>
                <w:rFonts w:ascii="Raleway" w:hAnsi="Raleway"/>
                <w:szCs w:val="22"/>
              </w:rPr>
              <w:t>ПК 2.3</w:t>
            </w: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jc w:val="left"/>
              <w:rPr>
                <w:rFonts w:ascii="Raleway" w:hAnsi="Raleway"/>
                <w:color w:val="auto"/>
                <w:sz w:val="22"/>
                <w:szCs w:val="22"/>
                <w:lang w:val="en-US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Теории мотивации </w:t>
            </w:r>
          </w:p>
        </w:tc>
        <w:tc>
          <w:tcPr>
            <w:tcW w:w="2039" w:type="dxa"/>
            <w:vMerge/>
            <w:vAlign w:val="center"/>
          </w:tcPr>
          <w:p w:rsidR="005F04FC" w:rsidRPr="003E4787" w:rsidRDefault="005F04FC" w:rsidP="00EB2A30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rPr>
                <w:rFonts w:ascii="Raleway" w:hAnsi="Raleway"/>
                <w:color w:val="auto"/>
                <w:sz w:val="22"/>
                <w:szCs w:val="22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Методы управления </w:t>
            </w:r>
          </w:p>
        </w:tc>
        <w:tc>
          <w:tcPr>
            <w:tcW w:w="2039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jc w:val="left"/>
              <w:rPr>
                <w:rFonts w:ascii="Raleway" w:hAnsi="Raleway"/>
                <w:color w:val="auto"/>
                <w:sz w:val="22"/>
                <w:szCs w:val="22"/>
                <w:lang w:val="en-US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Стили управления </w:t>
            </w:r>
          </w:p>
        </w:tc>
        <w:tc>
          <w:tcPr>
            <w:tcW w:w="2039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  <w:tr w:rsidR="005F04FC" w:rsidRPr="003E4787" w:rsidTr="00DA7A53">
        <w:trPr>
          <w:jc w:val="center"/>
        </w:trPr>
        <w:tc>
          <w:tcPr>
            <w:tcW w:w="500" w:type="dxa"/>
          </w:tcPr>
          <w:p w:rsidR="005F04FC" w:rsidRPr="003E4787" w:rsidRDefault="005F04FC" w:rsidP="00D66AE3">
            <w:pPr>
              <w:pStyle w:val="a3"/>
              <w:widowControl w:val="0"/>
              <w:numPr>
                <w:ilvl w:val="0"/>
                <w:numId w:val="4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4922" w:type="dxa"/>
          </w:tcPr>
          <w:p w:rsidR="005F04FC" w:rsidRPr="003E4787" w:rsidRDefault="005F04FC" w:rsidP="00DA7A53">
            <w:pPr>
              <w:pStyle w:val="Default"/>
              <w:ind w:firstLine="0"/>
              <w:rPr>
                <w:rFonts w:ascii="Raleway" w:hAnsi="Raleway"/>
                <w:color w:val="auto"/>
                <w:sz w:val="22"/>
                <w:szCs w:val="22"/>
              </w:rPr>
            </w:pPr>
            <w:r w:rsidRPr="003E4787">
              <w:rPr>
                <w:rFonts w:ascii="Raleway" w:hAnsi="Raleway"/>
                <w:color w:val="auto"/>
                <w:sz w:val="22"/>
                <w:szCs w:val="22"/>
              </w:rPr>
              <w:t xml:space="preserve">Управление конфликтами, стрессами и изменениями </w:t>
            </w:r>
          </w:p>
        </w:tc>
        <w:tc>
          <w:tcPr>
            <w:tcW w:w="2039" w:type="dxa"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 xml:space="preserve">        </w:t>
            </w:r>
            <w:r w:rsidR="003E4787" w:rsidRPr="003E4787">
              <w:rPr>
                <w:rFonts w:ascii="Raleway" w:hAnsi="Raleway"/>
                <w:szCs w:val="22"/>
              </w:rPr>
              <w:t xml:space="preserve">     </w:t>
            </w:r>
            <w:r w:rsidRPr="003E4787">
              <w:rPr>
                <w:rFonts w:ascii="Raleway" w:hAnsi="Raleway"/>
                <w:szCs w:val="22"/>
              </w:rPr>
              <w:t>ПК 2.3</w:t>
            </w:r>
          </w:p>
        </w:tc>
        <w:tc>
          <w:tcPr>
            <w:tcW w:w="1844" w:type="dxa"/>
            <w:vMerge/>
          </w:tcPr>
          <w:p w:rsidR="005F04FC" w:rsidRPr="003E4787" w:rsidRDefault="005F04FC" w:rsidP="002F1049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</w:tc>
      </w:tr>
    </w:tbl>
    <w:p w:rsidR="008C7974" w:rsidRPr="003E4787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  <w:r w:rsidRPr="003E4787">
        <w:rPr>
          <w:rFonts w:ascii="Raleway" w:hAnsi="Raleway"/>
          <w:b/>
          <w:sz w:val="22"/>
          <w:szCs w:val="22"/>
        </w:rPr>
        <w:t xml:space="preserve">1.3. Система оценивания по </w:t>
      </w:r>
      <w:r w:rsidR="00DD263C">
        <w:rPr>
          <w:rFonts w:ascii="Raleway" w:hAnsi="Raleway"/>
          <w:b/>
          <w:sz w:val="22"/>
          <w:szCs w:val="22"/>
        </w:rPr>
        <w:t>дисциплине</w:t>
      </w:r>
    </w:p>
    <w:p w:rsidR="0087198A" w:rsidRPr="003E4787" w:rsidRDefault="00D66AE3" w:rsidP="0087198A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 xml:space="preserve">Курс изучается в течение одного семестра. </w:t>
      </w:r>
    </w:p>
    <w:p w:rsidR="008C7974" w:rsidRPr="003E4787" w:rsidRDefault="007A5787" w:rsidP="00D66AE3">
      <w:pPr>
        <w:widowControl w:val="0"/>
        <w:spacing w:after="120" w:line="240" w:lineRule="auto"/>
        <w:ind w:firstLine="708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Фо</w:t>
      </w:r>
      <w:r w:rsidR="008C7974" w:rsidRPr="003E4787">
        <w:rPr>
          <w:rFonts w:ascii="Raleway" w:hAnsi="Raleway"/>
          <w:sz w:val="22"/>
          <w:szCs w:val="22"/>
        </w:rPr>
        <w:t>рма промежуточной аттестации</w:t>
      </w:r>
      <w:r w:rsidRPr="003E4787">
        <w:rPr>
          <w:rFonts w:ascii="Raleway" w:hAnsi="Raleway"/>
          <w:sz w:val="22"/>
          <w:szCs w:val="22"/>
        </w:rPr>
        <w:t xml:space="preserve"> </w:t>
      </w:r>
      <w:r w:rsidR="00D66AE3" w:rsidRPr="003E4787">
        <w:rPr>
          <w:rFonts w:ascii="Raleway" w:hAnsi="Raleway"/>
          <w:sz w:val="22"/>
          <w:szCs w:val="22"/>
        </w:rPr>
        <w:t xml:space="preserve">по </w:t>
      </w:r>
      <w:r w:rsidR="008F2636" w:rsidRPr="003E4787">
        <w:rPr>
          <w:rFonts w:ascii="Raleway" w:hAnsi="Raleway"/>
          <w:sz w:val="22"/>
          <w:szCs w:val="22"/>
        </w:rPr>
        <w:t>дисциплине</w:t>
      </w:r>
      <w:r w:rsidR="00D66AE3" w:rsidRPr="003E4787">
        <w:rPr>
          <w:rFonts w:ascii="Raleway" w:hAnsi="Raleway"/>
          <w:sz w:val="22"/>
          <w:szCs w:val="22"/>
        </w:rPr>
        <w:t xml:space="preserve"> </w:t>
      </w:r>
      <w:r w:rsidRPr="003E4787">
        <w:rPr>
          <w:rFonts w:ascii="Raleway" w:hAnsi="Raleway"/>
          <w:sz w:val="22"/>
          <w:szCs w:val="22"/>
        </w:rPr>
        <w:t>– дифференцированный зачет.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559"/>
        <w:gridCol w:w="2127"/>
        <w:gridCol w:w="3969"/>
      </w:tblGrid>
      <w:tr w:rsidR="007A5787" w:rsidRPr="003E4787" w:rsidTr="00D66AE3">
        <w:tc>
          <w:tcPr>
            <w:tcW w:w="3827" w:type="dxa"/>
            <w:gridSpan w:val="2"/>
            <w:shd w:val="clear" w:color="auto" w:fill="F2F2F2" w:themeFill="background1" w:themeFillShade="F2"/>
          </w:tcPr>
          <w:p w:rsidR="007A5787" w:rsidRPr="003E4787" w:rsidRDefault="007A5787" w:rsidP="00D66AE3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 xml:space="preserve">Шкала оценки уровня </w:t>
            </w:r>
            <w:proofErr w:type="spellStart"/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сформированности</w:t>
            </w:r>
            <w:proofErr w:type="spellEnd"/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 xml:space="preserve"> компетенций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7A5787" w:rsidRPr="003E4787" w:rsidTr="00D66AE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100 балльная шкала, %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5-балльная шкала,</w:t>
            </w:r>
          </w:p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дифференцированная оценка/балл</w:t>
            </w:r>
          </w:p>
        </w:tc>
      </w:tr>
      <w:tr w:rsidR="007A5787" w:rsidRPr="003E4787" w:rsidTr="00D66AE3">
        <w:tc>
          <w:tcPr>
            <w:tcW w:w="2268" w:type="dxa"/>
            <w:vAlign w:val="center"/>
          </w:tcPr>
          <w:p w:rsidR="007A5787" w:rsidRPr="003E4787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proofErr w:type="spellStart"/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559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2127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Ниже 61</w:t>
            </w:r>
          </w:p>
        </w:tc>
        <w:tc>
          <w:tcPr>
            <w:tcW w:w="3969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«Неудовлетворительно» / 2</w:t>
            </w:r>
          </w:p>
        </w:tc>
      </w:tr>
      <w:tr w:rsidR="007A5787" w:rsidRPr="003E4787" w:rsidTr="00D66AE3">
        <w:tc>
          <w:tcPr>
            <w:tcW w:w="2268" w:type="dxa"/>
            <w:vMerge w:val="restart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Пороговый</w:t>
            </w:r>
          </w:p>
        </w:tc>
        <w:tc>
          <w:tcPr>
            <w:tcW w:w="1559" w:type="dxa"/>
            <w:vMerge w:val="restart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61-85,9</w:t>
            </w:r>
          </w:p>
        </w:tc>
        <w:tc>
          <w:tcPr>
            <w:tcW w:w="2127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61-69,9</w:t>
            </w:r>
          </w:p>
        </w:tc>
        <w:tc>
          <w:tcPr>
            <w:tcW w:w="3969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«Удовлетворительно» / 3</w:t>
            </w:r>
          </w:p>
        </w:tc>
      </w:tr>
      <w:tr w:rsidR="007A5787" w:rsidRPr="003E4787" w:rsidTr="00D66AE3">
        <w:tc>
          <w:tcPr>
            <w:tcW w:w="2268" w:type="dxa"/>
            <w:vMerge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70-85,9</w:t>
            </w:r>
          </w:p>
        </w:tc>
        <w:tc>
          <w:tcPr>
            <w:tcW w:w="3969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«Хорошо» / 4</w:t>
            </w:r>
          </w:p>
        </w:tc>
      </w:tr>
      <w:tr w:rsidR="007A5787" w:rsidRPr="003E4787" w:rsidTr="00D66AE3">
        <w:tc>
          <w:tcPr>
            <w:tcW w:w="2268" w:type="dxa"/>
            <w:vAlign w:val="center"/>
          </w:tcPr>
          <w:p w:rsidR="007A5787" w:rsidRPr="003E4787" w:rsidRDefault="007A5787" w:rsidP="007A5787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Повышенный</w:t>
            </w:r>
          </w:p>
        </w:tc>
        <w:tc>
          <w:tcPr>
            <w:tcW w:w="1559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2127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86-100</w:t>
            </w:r>
          </w:p>
        </w:tc>
        <w:tc>
          <w:tcPr>
            <w:tcW w:w="3969" w:type="dxa"/>
            <w:vAlign w:val="center"/>
          </w:tcPr>
          <w:p w:rsidR="007A5787" w:rsidRPr="003E4787" w:rsidRDefault="007A5787" w:rsidP="007A5787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Cs w:val="22"/>
              </w:rPr>
            </w:pPr>
            <w:r w:rsidRPr="003E4787">
              <w:rPr>
                <w:rFonts w:ascii="Raleway" w:eastAsia="Times New Roman" w:hAnsi="Raleway" w:cs="Times New Roman"/>
                <w:sz w:val="22"/>
                <w:szCs w:val="22"/>
              </w:rPr>
              <w:t>«Отлично» / 5</w:t>
            </w:r>
          </w:p>
        </w:tc>
      </w:tr>
    </w:tbl>
    <w:p w:rsidR="007A5787" w:rsidRPr="003E4787" w:rsidRDefault="007A5787" w:rsidP="008C7974">
      <w:pPr>
        <w:widowControl w:val="0"/>
        <w:spacing w:after="0" w:line="240" w:lineRule="auto"/>
        <w:ind w:firstLine="708"/>
        <w:rPr>
          <w:rFonts w:ascii="Raleway" w:hAnsi="Raleway"/>
          <w:color w:val="000000"/>
          <w:sz w:val="22"/>
          <w:szCs w:val="22"/>
        </w:rPr>
      </w:pPr>
    </w:p>
    <w:p w:rsidR="008C7974" w:rsidRPr="003E4787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8C7974" w:rsidRPr="003E4787" w:rsidRDefault="008C7974" w:rsidP="008C7974">
      <w:pPr>
        <w:widowControl w:val="0"/>
        <w:spacing w:after="0" w:line="240" w:lineRule="auto"/>
        <w:ind w:firstLine="708"/>
        <w:rPr>
          <w:rFonts w:ascii="Raleway" w:hAnsi="Raleway"/>
          <w:b/>
          <w:caps/>
          <w:sz w:val="22"/>
          <w:szCs w:val="22"/>
        </w:rPr>
      </w:pPr>
      <w:r w:rsidRPr="003E4787">
        <w:rPr>
          <w:rFonts w:ascii="Raleway" w:hAnsi="Raleway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2A18FA" w:rsidRPr="00A947AC" w:rsidRDefault="002A18FA" w:rsidP="002A18FA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proofErr w:type="gramStart"/>
      <w:r w:rsidRPr="003E4787">
        <w:rPr>
          <w:rFonts w:ascii="Raleway" w:hAnsi="Raleway"/>
          <w:sz w:val="22"/>
          <w:szCs w:val="22"/>
        </w:rPr>
        <w:t xml:space="preserve">Контроль и оценка результатов освоения дисциплины в части </w:t>
      </w:r>
      <w:proofErr w:type="spellStart"/>
      <w:r w:rsidRPr="003E4787">
        <w:rPr>
          <w:rFonts w:ascii="Raleway" w:hAnsi="Raleway"/>
          <w:sz w:val="22"/>
          <w:szCs w:val="22"/>
        </w:rPr>
        <w:t>сформированности</w:t>
      </w:r>
      <w:proofErr w:type="spellEnd"/>
      <w:r w:rsidRPr="003E4787">
        <w:rPr>
          <w:rFonts w:ascii="Raleway" w:hAnsi="Raleway"/>
          <w:sz w:val="22"/>
          <w:szCs w:val="22"/>
        </w:rPr>
        <w:t xml:space="preserve"> общих компетенций и их частей </w:t>
      </w:r>
      <w:r w:rsidRPr="00A947AC">
        <w:rPr>
          <w:rFonts w:ascii="Raleway" w:hAnsi="Raleway"/>
          <w:b/>
          <w:sz w:val="22"/>
          <w:szCs w:val="22"/>
        </w:rPr>
        <w:t>(ОК 1, ОК 2,  ОК 3, ОК 6, ОК 7, ОК 8, ОК 10, ОК 12)</w:t>
      </w:r>
      <w:r w:rsidRPr="003E4787">
        <w:rPr>
          <w:rFonts w:ascii="Raleway" w:hAnsi="Raleway"/>
          <w:sz w:val="22"/>
          <w:szCs w:val="22"/>
        </w:rPr>
        <w:t xml:space="preserve"> осуществляется преподавателем в ходе текущего контроля успеваемости (в процессе проведения практических занятий, тестирования, опросов), а также в ходе проведения дифференцированного  зачета. </w:t>
      </w:r>
      <w:r w:rsidRPr="00A947AC">
        <w:rPr>
          <w:rFonts w:ascii="Raleway" w:hAnsi="Raleway"/>
          <w:sz w:val="22"/>
          <w:szCs w:val="22"/>
        </w:rPr>
        <w:t xml:space="preserve"> </w:t>
      </w:r>
      <w:proofErr w:type="gramEnd"/>
    </w:p>
    <w:p w:rsidR="002A18FA" w:rsidRPr="003E4787" w:rsidRDefault="002A18FA" w:rsidP="002A18FA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 ходе проведения дифференцированного зачета осуществляется контроль и оценка результатов освоения профессиональных компетенций и их частей.</w:t>
      </w:r>
    </w:p>
    <w:p w:rsidR="002A18FA" w:rsidRPr="003E4787" w:rsidRDefault="002A18FA" w:rsidP="002A18FA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2A18FA" w:rsidRPr="003E4787" w:rsidRDefault="002A18FA" w:rsidP="002A18FA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3E4787">
        <w:rPr>
          <w:rFonts w:ascii="Raleway" w:hAnsi="Raleway" w:cs="Times New Roman"/>
          <w:b/>
          <w:sz w:val="22"/>
          <w:szCs w:val="22"/>
        </w:rPr>
        <w:t>Вопросы для подготовки к промежуточной аттестации</w:t>
      </w:r>
    </w:p>
    <w:p w:rsidR="002A18FA" w:rsidRPr="003E4787" w:rsidRDefault="002A18FA" w:rsidP="002A18FA">
      <w:pPr>
        <w:spacing w:after="0" w:line="240" w:lineRule="auto"/>
        <w:ind w:firstLine="0"/>
        <w:jc w:val="center"/>
        <w:rPr>
          <w:rFonts w:ascii="Raleway" w:hAnsi="Raleway" w:cs="Times New Roman"/>
          <w:color w:val="FF0000"/>
          <w:sz w:val="22"/>
          <w:szCs w:val="22"/>
        </w:rPr>
      </w:pPr>
    </w:p>
    <w:tbl>
      <w:tblPr>
        <w:tblStyle w:val="a4"/>
        <w:tblW w:w="9923" w:type="dxa"/>
        <w:tblInd w:w="250" w:type="dxa"/>
        <w:tblLook w:val="04A0"/>
      </w:tblPr>
      <w:tblGrid>
        <w:gridCol w:w="992"/>
        <w:gridCol w:w="8931"/>
      </w:tblGrid>
      <w:tr w:rsidR="002A18FA" w:rsidRPr="003E4787" w:rsidTr="00D2520E">
        <w:trPr>
          <w:trHeight w:val="5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18FA" w:rsidRPr="004A13DD" w:rsidRDefault="002A18FA" w:rsidP="00D2520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  <w:highlight w:val="red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2A18FA" w:rsidRDefault="002A18FA" w:rsidP="00D2520E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8C40F8">
              <w:rPr>
                <w:rFonts w:ascii="Raleway" w:hAnsi="Raleway"/>
                <w:b/>
                <w:szCs w:val="22"/>
              </w:rPr>
              <w:t>Вопросы для подготовки по общим компетенциям и их частям</w:t>
            </w:r>
          </w:p>
          <w:p w:rsidR="002A18FA" w:rsidRPr="008C40F8" w:rsidRDefault="002A18FA" w:rsidP="00D2520E">
            <w:pPr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8C40F8">
              <w:rPr>
                <w:rFonts w:ascii="Raleway" w:hAnsi="Raleway"/>
                <w:szCs w:val="22"/>
              </w:rPr>
              <w:t>(</w:t>
            </w:r>
            <w:r w:rsidRPr="008C40F8">
              <w:rPr>
                <w:rFonts w:ascii="Raleway" w:hAnsi="Raleway"/>
                <w:b/>
                <w:szCs w:val="22"/>
              </w:rPr>
              <w:t>ОК 01 – ОК 03, ОК 06-ОК 08, ОК 10, ОК 12)</w:t>
            </w:r>
          </w:p>
        </w:tc>
      </w:tr>
      <w:tr w:rsidR="002A18FA" w:rsidRPr="003E4787" w:rsidTr="00D25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992" w:type="dxa"/>
          </w:tcPr>
          <w:p w:rsidR="002A18FA" w:rsidRPr="003E4787" w:rsidRDefault="002A18FA" w:rsidP="00D2520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</w:p>
        </w:tc>
        <w:tc>
          <w:tcPr>
            <w:tcW w:w="8931" w:type="dxa"/>
          </w:tcPr>
          <w:p w:rsidR="002A18FA" w:rsidRPr="008C40F8" w:rsidRDefault="002A18FA" w:rsidP="00D2520E">
            <w:pPr>
              <w:ind w:firstLine="0"/>
              <w:rPr>
                <w:rFonts w:ascii="Raleway" w:hAnsi="Raleway"/>
                <w:b/>
                <w:szCs w:val="22"/>
              </w:rPr>
            </w:pPr>
          </w:p>
        </w:tc>
      </w:tr>
    </w:tbl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Раскройте сущность  понятия «менеджмент» как наука.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bCs/>
          <w:iCs/>
          <w:color w:val="000000"/>
          <w:sz w:val="22"/>
          <w:szCs w:val="22"/>
          <w:shd w:val="clear" w:color="auto" w:fill="FFFFFF"/>
        </w:rPr>
        <w:t>Какие современные подходы  к управлению существуют?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 xml:space="preserve">Организация как социальное явление. 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имидж организации?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Какие выделяют стили руководства в менеджменте?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 xml:space="preserve"> Какие три вида контроля выделяют в менеджменте?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lastRenderedPageBreak/>
        <w:t>Что является тактической задачей менеджмента?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подразумевает система управления организацией?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управление организацией?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жизненный цикл организации?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является основными факторами формирования продуктовой организационной структуры?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является преимуществами функциональной структуры управления?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является основным недостатком матричной структуры?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является элементами организационной структуры управления?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предполагает контроль как функция управления?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Типы мотивации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color w:val="1A1A1A"/>
          <w:sz w:val="22"/>
          <w:szCs w:val="22"/>
          <w:shd w:val="clear" w:color="auto" w:fill="FFFFFF"/>
        </w:rPr>
        <w:t>Основные факторы мотивации труда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color w:val="1A1A1A"/>
          <w:sz w:val="22"/>
          <w:szCs w:val="22"/>
          <w:shd w:val="clear" w:color="auto" w:fill="FFFFFF"/>
        </w:rPr>
        <w:t>На какие этапы можно разбить процесс мотивации?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color w:val="1A1A1A"/>
          <w:sz w:val="22"/>
          <w:szCs w:val="22"/>
          <w:shd w:val="clear" w:color="auto" w:fill="FFFFFF"/>
        </w:rPr>
        <w:t>Какие два вида потребностей человека существуют?</w:t>
      </w:r>
    </w:p>
    <w:p w:rsidR="002A18FA" w:rsidRPr="003E4787" w:rsidRDefault="002A18FA" w:rsidP="002A18FA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color w:val="1A1A1A"/>
          <w:sz w:val="22"/>
          <w:szCs w:val="22"/>
          <w:shd w:val="clear" w:color="auto" w:fill="FFFFFF"/>
        </w:rPr>
        <w:t>Что такое стимул?</w:t>
      </w:r>
    </w:p>
    <w:p w:rsidR="002A18FA" w:rsidRPr="003E4787" w:rsidRDefault="002A18FA" w:rsidP="002A18FA">
      <w:pPr>
        <w:pStyle w:val="a3"/>
        <w:spacing w:after="0" w:line="240" w:lineRule="auto"/>
        <w:ind w:left="426" w:firstLine="0"/>
        <w:rPr>
          <w:rFonts w:ascii="Raleway" w:hAnsi="Raleway"/>
          <w:color w:val="1A1A1A"/>
          <w:sz w:val="22"/>
          <w:szCs w:val="22"/>
          <w:shd w:val="clear" w:color="auto" w:fill="FFFFFF"/>
        </w:rPr>
      </w:pPr>
    </w:p>
    <w:p w:rsidR="002A18FA" w:rsidRDefault="002A18FA" w:rsidP="002A18FA">
      <w:pPr>
        <w:pStyle w:val="a3"/>
        <w:spacing w:after="0" w:line="240" w:lineRule="auto"/>
        <w:ind w:left="426" w:firstLine="0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 xml:space="preserve"> </w:t>
      </w:r>
      <w:r w:rsidRPr="008C40F8">
        <w:rPr>
          <w:rFonts w:ascii="Raleway" w:hAnsi="Raleway"/>
          <w:b/>
          <w:sz w:val="22"/>
          <w:szCs w:val="22"/>
        </w:rPr>
        <w:t>Вопросы  в тестовом формате для подготовки по общим компетенциям и их частям</w:t>
      </w:r>
    </w:p>
    <w:p w:rsidR="002A18FA" w:rsidRPr="008C40F8" w:rsidRDefault="002A18FA" w:rsidP="002A18FA">
      <w:pPr>
        <w:pStyle w:val="a3"/>
        <w:spacing w:after="0" w:line="240" w:lineRule="auto"/>
        <w:ind w:left="426" w:firstLine="0"/>
        <w:rPr>
          <w:rFonts w:ascii="Raleway" w:hAnsi="Raleway"/>
          <w:b/>
          <w:sz w:val="22"/>
          <w:szCs w:val="22"/>
        </w:rPr>
      </w:pPr>
      <w:r>
        <w:rPr>
          <w:rFonts w:ascii="Raleway" w:hAnsi="Raleway"/>
          <w:b/>
          <w:sz w:val="22"/>
          <w:szCs w:val="22"/>
        </w:rPr>
        <w:t xml:space="preserve">                           </w:t>
      </w:r>
      <w:r w:rsidRPr="008C40F8">
        <w:rPr>
          <w:rFonts w:ascii="Raleway" w:hAnsi="Raleway"/>
          <w:b/>
          <w:sz w:val="22"/>
          <w:szCs w:val="22"/>
        </w:rPr>
        <w:t xml:space="preserve"> (ОК 01 – ОК 03, ОК 06-ОК 08, ОК 10,  ОК 12)</w:t>
      </w:r>
    </w:p>
    <w:p w:rsidR="002A18FA" w:rsidRPr="003E4787" w:rsidRDefault="002A18FA" w:rsidP="002A18FA">
      <w:pPr>
        <w:pStyle w:val="a3"/>
        <w:spacing w:after="0" w:line="240" w:lineRule="auto"/>
        <w:ind w:left="426" w:firstLine="0"/>
        <w:rPr>
          <w:rFonts w:ascii="Raleway" w:hAnsi="Raleway"/>
          <w:sz w:val="22"/>
          <w:szCs w:val="22"/>
        </w:rPr>
      </w:pP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1. Целью менеджмента организации является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повышение ее эффективности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долгосрочное планирование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устойчивость на рынке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2. Формы осуществления контроля в качестве функции менеджмента (выберите несколько)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контроль стоимости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текущий контроль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предварительный контроль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функциональный контроль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3. Вид контроля, потенциально содержащий в себе санкции по отношению к организации в целом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внешний контроль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функциональный контроль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)в</w:t>
      </w:r>
      <w:proofErr w:type="gramEnd"/>
      <w:r w:rsidRPr="003E4787">
        <w:rPr>
          <w:rFonts w:ascii="Raleway" w:hAnsi="Raleway"/>
          <w:sz w:val="22"/>
          <w:szCs w:val="22"/>
        </w:rPr>
        <w:t>нутренний контроль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заключительный контроль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4. Система контроля в организации должна удовлетворять следующим условиям А</w:t>
      </w:r>
      <w:proofErr w:type="gramStart"/>
      <w:r w:rsidRPr="003E4787">
        <w:rPr>
          <w:rFonts w:ascii="Raleway" w:hAnsi="Raleway"/>
          <w:sz w:val="22"/>
          <w:szCs w:val="22"/>
        </w:rPr>
        <w:t>)о</w:t>
      </w:r>
      <w:proofErr w:type="gramEnd"/>
      <w:r w:rsidRPr="003E4787">
        <w:rPr>
          <w:rFonts w:ascii="Raleway" w:hAnsi="Raleway"/>
          <w:sz w:val="22"/>
          <w:szCs w:val="22"/>
        </w:rPr>
        <w:t>беспечивать достижение целей организации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предотвращать недопустимые отклонения от установленных стандартов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)о</w:t>
      </w:r>
      <w:proofErr w:type="gramEnd"/>
      <w:r w:rsidRPr="003E4787">
        <w:rPr>
          <w:rFonts w:ascii="Raleway" w:hAnsi="Raleway"/>
          <w:sz w:val="22"/>
          <w:szCs w:val="22"/>
        </w:rPr>
        <w:t>беспечивать неотвратимость взысканий за допущенные ошибки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предусматривать безусловное возмещение ущерба, причиненного ошибочными действиями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5. Укажите неправильные утверждения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 xml:space="preserve">А) с делегированием полномочий подчиненному работнику приходится отвечать за возможные упущения перед </w:t>
      </w:r>
      <w:proofErr w:type="spellStart"/>
      <w:proofErr w:type="gramStart"/>
      <w:r w:rsidRPr="003E4787">
        <w:rPr>
          <w:rFonts w:ascii="Raleway" w:hAnsi="Raleway"/>
          <w:sz w:val="22"/>
          <w:szCs w:val="22"/>
        </w:rPr>
        <w:t>топ-менеджментом</w:t>
      </w:r>
      <w:proofErr w:type="spellEnd"/>
      <w:proofErr w:type="gramEnd"/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делегирование полномочий позволяет нивелировать некомпетентность руководителя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)с</w:t>
      </w:r>
      <w:proofErr w:type="gramEnd"/>
      <w:r w:rsidRPr="003E4787">
        <w:rPr>
          <w:rFonts w:ascii="Raleway" w:hAnsi="Raleway"/>
          <w:sz w:val="22"/>
          <w:szCs w:val="22"/>
        </w:rPr>
        <w:t xml:space="preserve"> делегированием полномочий на нижний уровень ответственность за возможные ошибки, допущенные этим подчиненным, сохраняется за руководителем, осуществившим делегирование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делегирование полномочий позволяет снизить рабочую нагрузку на руководителя, но потенциально требует усилить его внимание к процедурам контроля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6. Достаточным условием обеспечения конкурентоспособности фирмы является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нет правильного ответа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наличие эффективной системы контроля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)п</w:t>
      </w:r>
      <w:proofErr w:type="gramEnd"/>
      <w:r w:rsidRPr="003E4787">
        <w:rPr>
          <w:rFonts w:ascii="Raleway" w:hAnsi="Raleway"/>
          <w:sz w:val="22"/>
          <w:szCs w:val="22"/>
        </w:rPr>
        <w:t>рофессионализм в составлении бюджета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умение избегать санкций за уклонение от уплаты налогов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Д) безнаказанно нарушать законодательные нормы предпринимательской деятельности и этики бизнеса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7. Объяснения исполнителя руководству по поводу допущенных ошибок являются: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актом обратной связи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lastRenderedPageBreak/>
        <w:t>Б) актом прямой связи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)д</w:t>
      </w:r>
      <w:proofErr w:type="gramEnd"/>
      <w:r w:rsidRPr="003E4787">
        <w:rPr>
          <w:rFonts w:ascii="Raleway" w:hAnsi="Raleway"/>
          <w:sz w:val="22"/>
          <w:szCs w:val="22"/>
        </w:rPr>
        <w:t>остаточным свидетельством всеобъемлющего контроля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актом, не относящимся к функции контроля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8. К внутренним факторам риска фирмы можно отнести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низкое качество управленческих кадров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неоптимальную организационную структуру предприятия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ошибки менеджеров при принятии решений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коррупцию и рэкет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Д) выпуск конкурентами нового продукта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9. В России профессия менеджера появилась в основном в конце _______ годов XX века: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90.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60;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70;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80;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10. Менеджер чаще всего рискует: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</w:t>
      </w:r>
      <w:proofErr w:type="gramStart"/>
      <w:r w:rsidRPr="003E4787">
        <w:rPr>
          <w:rFonts w:ascii="Raleway" w:hAnsi="Raleway"/>
          <w:sz w:val="22"/>
          <w:szCs w:val="22"/>
        </w:rPr>
        <w:t>)с</w:t>
      </w:r>
      <w:proofErr w:type="gramEnd"/>
      <w:r w:rsidRPr="003E4787">
        <w:rPr>
          <w:rFonts w:ascii="Raleway" w:hAnsi="Raleway"/>
          <w:sz w:val="22"/>
          <w:szCs w:val="22"/>
        </w:rPr>
        <w:t>воей должностью.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своим капиталом;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)с</w:t>
      </w:r>
      <w:proofErr w:type="gramEnd"/>
      <w:r w:rsidRPr="003E4787">
        <w:rPr>
          <w:rFonts w:ascii="Raleway" w:hAnsi="Raleway"/>
          <w:sz w:val="22"/>
          <w:szCs w:val="22"/>
        </w:rPr>
        <w:t>воим имуществом;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своим имиджем;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11. Не существует следующей теории мотивации: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политического воздействия;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</w:t>
      </w:r>
      <w:proofErr w:type="gramStart"/>
      <w:r w:rsidRPr="003E4787">
        <w:rPr>
          <w:rFonts w:ascii="Raleway" w:hAnsi="Raleway"/>
          <w:sz w:val="22"/>
          <w:szCs w:val="22"/>
        </w:rPr>
        <w:t>)о</w:t>
      </w:r>
      <w:proofErr w:type="gramEnd"/>
      <w:r w:rsidRPr="003E4787">
        <w:rPr>
          <w:rFonts w:ascii="Raleway" w:hAnsi="Raleway"/>
          <w:sz w:val="22"/>
          <w:szCs w:val="22"/>
        </w:rPr>
        <w:t>птимальности активизации и стимуляции;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личностной причастности;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12. Решение в менеджменте – это: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</w:t>
      </w:r>
      <w:proofErr w:type="gramStart"/>
      <w:r w:rsidRPr="003E4787">
        <w:rPr>
          <w:rFonts w:ascii="Raleway" w:hAnsi="Raleway"/>
          <w:sz w:val="22"/>
          <w:szCs w:val="22"/>
        </w:rPr>
        <w:t>)к</w:t>
      </w:r>
      <w:proofErr w:type="gramEnd"/>
      <w:r w:rsidRPr="003E4787">
        <w:rPr>
          <w:rFonts w:ascii="Raleway" w:hAnsi="Raleway"/>
          <w:sz w:val="22"/>
          <w:szCs w:val="22"/>
        </w:rPr>
        <w:t>онцентрированное выражение процесса управления;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выбор альтернативы;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соглашение о кооперации;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</w:t>
      </w:r>
      <w:proofErr w:type="gramStart"/>
      <w:r w:rsidRPr="003E4787">
        <w:rPr>
          <w:rFonts w:ascii="Raleway" w:hAnsi="Raleway"/>
          <w:sz w:val="22"/>
          <w:szCs w:val="22"/>
        </w:rPr>
        <w:t>)н</w:t>
      </w:r>
      <w:proofErr w:type="gramEnd"/>
      <w:r w:rsidRPr="003E4787">
        <w:rPr>
          <w:rFonts w:ascii="Raleway" w:hAnsi="Raleway"/>
          <w:sz w:val="22"/>
          <w:szCs w:val="22"/>
        </w:rPr>
        <w:t>ет верного ответа.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13. По содержанию самыми сложными в большинстве случаев являются решения: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социальные;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экономические;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организационные;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инновационные.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14. Экономические решения тесно взаимосвязаны, прежде всего, с решениями: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организационными;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инновационными;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технологическими;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социальными.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15. Влияние – это: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поведение одного лица, которое вносит изменения в поведение другого;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манера поведения руководителя по отношению к подчиненным;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В) нет верного ответа.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16. Лидерство – это: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А) способность оказывать влияние;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Б) отношение к человеку и влияние на него;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</w:t>
      </w:r>
      <w:proofErr w:type="gramStart"/>
      <w:r w:rsidRPr="003E4787">
        <w:rPr>
          <w:rFonts w:ascii="Raleway" w:hAnsi="Raleway"/>
          <w:sz w:val="22"/>
          <w:szCs w:val="22"/>
        </w:rPr>
        <w:t>)с</w:t>
      </w:r>
      <w:proofErr w:type="gramEnd"/>
      <w:r w:rsidRPr="003E4787">
        <w:rPr>
          <w:rFonts w:ascii="Raleway" w:hAnsi="Raleway"/>
          <w:sz w:val="22"/>
          <w:szCs w:val="22"/>
        </w:rPr>
        <w:t>тандартный набор характеристик;</w:t>
      </w:r>
    </w:p>
    <w:p w:rsidR="002A18FA" w:rsidRPr="003E4787" w:rsidRDefault="002A18FA" w:rsidP="002A18FA">
      <w:pPr>
        <w:pStyle w:val="af2"/>
        <w:spacing w:before="0" w:beforeAutospacing="0" w:after="0" w:afterAutospacing="0"/>
        <w:ind w:left="284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Г) нет верного ответа.</w:t>
      </w:r>
    </w:p>
    <w:p w:rsidR="002A18FA" w:rsidRDefault="002A18FA" w:rsidP="002A18FA">
      <w:pPr>
        <w:pStyle w:val="af2"/>
        <w:spacing w:before="0" w:beforeAutospacing="0" w:after="0" w:afterAutospacing="0"/>
        <w:rPr>
          <w:rFonts w:ascii="Raleway" w:hAnsi="Raleway"/>
          <w:sz w:val="22"/>
          <w:szCs w:val="22"/>
        </w:rPr>
      </w:pPr>
    </w:p>
    <w:p w:rsidR="002A18FA" w:rsidRPr="003E4787" w:rsidRDefault="002A18FA" w:rsidP="002A18FA">
      <w:pPr>
        <w:pStyle w:val="af2"/>
        <w:spacing w:before="0" w:beforeAutospacing="0" w:after="0" w:afterAutospacing="0"/>
        <w:rPr>
          <w:rFonts w:ascii="Raleway" w:hAnsi="Raleway"/>
          <w:sz w:val="22"/>
          <w:szCs w:val="22"/>
        </w:rPr>
      </w:pPr>
    </w:p>
    <w:p w:rsidR="002A18FA" w:rsidRPr="000B3FD1" w:rsidRDefault="002A18FA" w:rsidP="002A18FA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0B3FD1">
        <w:rPr>
          <w:rFonts w:ascii="Raleway" w:hAnsi="Raleway"/>
          <w:b/>
          <w:sz w:val="22"/>
          <w:szCs w:val="22"/>
        </w:rPr>
        <w:t>Вопросы для подготовки по профессиональным  компетенциям и их частям</w:t>
      </w:r>
    </w:p>
    <w:p w:rsidR="002A18FA" w:rsidRPr="003E4787" w:rsidRDefault="002A18FA" w:rsidP="002A18FA">
      <w:pPr>
        <w:pStyle w:val="a3"/>
        <w:spacing w:after="0" w:line="240" w:lineRule="auto"/>
        <w:ind w:left="426" w:firstLine="0"/>
        <w:rPr>
          <w:rFonts w:ascii="Raleway" w:hAnsi="Raleway"/>
          <w:sz w:val="22"/>
          <w:szCs w:val="22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2A18FA" w:rsidRPr="003E4787" w:rsidTr="00D2520E">
        <w:trPr>
          <w:trHeight w:val="58"/>
        </w:trPr>
        <w:tc>
          <w:tcPr>
            <w:tcW w:w="992" w:type="dxa"/>
          </w:tcPr>
          <w:p w:rsidR="002A18FA" w:rsidRPr="003E4787" w:rsidRDefault="002A18FA" w:rsidP="00D2520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3E4787">
              <w:rPr>
                <w:rFonts w:ascii="Raleway" w:hAnsi="Raleway"/>
                <w:b/>
                <w:color w:val="000000"/>
                <w:szCs w:val="22"/>
              </w:rPr>
              <w:t>ПК 1.2</w:t>
            </w:r>
          </w:p>
        </w:tc>
        <w:tc>
          <w:tcPr>
            <w:tcW w:w="8931" w:type="dxa"/>
          </w:tcPr>
          <w:p w:rsidR="002A18FA" w:rsidRPr="000B3FD1" w:rsidRDefault="002A18FA" w:rsidP="00D2520E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0B3FD1">
              <w:rPr>
                <w:rFonts w:ascii="Raleway" w:hAnsi="Raleway"/>
                <w:b/>
                <w:szCs w:val="22"/>
              </w:rPr>
              <w:t>Осуществлять прием граждан по вопросам пенсионного обеспечения и социальной защиты</w:t>
            </w:r>
          </w:p>
        </w:tc>
      </w:tr>
    </w:tbl>
    <w:p w:rsidR="002A18FA" w:rsidRPr="003E4787" w:rsidRDefault="002A18FA" w:rsidP="002A18FA">
      <w:pPr>
        <w:spacing w:after="0" w:line="240" w:lineRule="auto"/>
        <w:ind w:firstLine="0"/>
        <w:jc w:val="left"/>
        <w:rPr>
          <w:rFonts w:ascii="Raleway" w:hAnsi="Raleway" w:cs="Times New Roman"/>
          <w:sz w:val="22"/>
          <w:szCs w:val="22"/>
        </w:rPr>
      </w:pP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пенсия?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пенсия</w:t>
      </w:r>
      <w:r w:rsidRPr="003E4787">
        <w:rPr>
          <w:rFonts w:ascii="Raleway" w:hAnsi="Raleway" w:cs="Arial"/>
          <w:bCs/>
          <w:color w:val="000000"/>
          <w:sz w:val="22"/>
          <w:szCs w:val="22"/>
        </w:rPr>
        <w:t xml:space="preserve">  по случаю потери кормильца</w:t>
      </w:r>
      <w:r w:rsidRPr="003E4787">
        <w:rPr>
          <w:rFonts w:ascii="Raleway" w:hAnsi="Raleway"/>
          <w:sz w:val="22"/>
          <w:szCs w:val="22"/>
        </w:rPr>
        <w:t>?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иждивение?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Дать понятие нетрудоспособности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lastRenderedPageBreak/>
        <w:t xml:space="preserve">Что такое инвалидность? 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Основные виды инвалидности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Как оформляют инвалидность?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подразумевает пенсия по инвалидности?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Раскройте понятие трудового стажа.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непрерывный трудовой стаж?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ind w:left="709" w:hanging="349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Назовите виды стажа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ind w:left="709" w:hanging="349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страховой стаж?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ind w:left="709" w:hanging="349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Что такое выслуга лет?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ind w:left="709" w:hanging="349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Виды пенсии в России</w:t>
      </w:r>
      <w:r w:rsidRPr="003E4787">
        <w:rPr>
          <w:rFonts w:ascii="Raleway" w:hAnsi="Raleway"/>
          <w:sz w:val="22"/>
          <w:szCs w:val="22"/>
          <w:lang w:val="en-US"/>
        </w:rPr>
        <w:t>.</w:t>
      </w:r>
    </w:p>
    <w:p w:rsidR="002A18FA" w:rsidRPr="003E4787" w:rsidRDefault="002A18FA" w:rsidP="002A18FA">
      <w:pPr>
        <w:pStyle w:val="a3"/>
        <w:numPr>
          <w:ilvl w:val="0"/>
          <w:numId w:val="6"/>
        </w:numPr>
        <w:spacing w:after="0" w:line="240" w:lineRule="auto"/>
        <w:ind w:left="709" w:hanging="349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 w:cs="Arial"/>
          <w:bCs/>
          <w:sz w:val="22"/>
          <w:szCs w:val="22"/>
          <w:shd w:val="clear" w:color="auto" w:fill="FFFFFF"/>
        </w:rPr>
        <w:t>Как называется пенсионная система в России?</w:t>
      </w:r>
    </w:p>
    <w:p w:rsidR="002A18FA" w:rsidRPr="003E4787" w:rsidRDefault="002A18FA" w:rsidP="002A18FA">
      <w:pPr>
        <w:spacing w:after="0" w:line="240" w:lineRule="auto"/>
        <w:jc w:val="left"/>
        <w:rPr>
          <w:rFonts w:ascii="Raleway" w:hAnsi="Raleway"/>
          <w:sz w:val="22"/>
          <w:szCs w:val="22"/>
        </w:rPr>
      </w:pPr>
    </w:p>
    <w:tbl>
      <w:tblPr>
        <w:tblStyle w:val="a4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8931"/>
      </w:tblGrid>
      <w:tr w:rsidR="002A18FA" w:rsidRPr="000B3FD1" w:rsidTr="00D2520E">
        <w:trPr>
          <w:trHeight w:val="58"/>
        </w:trPr>
        <w:tc>
          <w:tcPr>
            <w:tcW w:w="992" w:type="dxa"/>
          </w:tcPr>
          <w:p w:rsidR="002A18FA" w:rsidRPr="000B3FD1" w:rsidRDefault="002A18FA" w:rsidP="00D2520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b/>
                <w:color w:val="000000"/>
                <w:szCs w:val="22"/>
              </w:rPr>
            </w:pPr>
            <w:r w:rsidRPr="000B3FD1">
              <w:rPr>
                <w:rFonts w:ascii="Raleway" w:hAnsi="Raleway"/>
                <w:b/>
                <w:color w:val="000000"/>
                <w:szCs w:val="22"/>
              </w:rPr>
              <w:t>ПК 2.3</w:t>
            </w:r>
          </w:p>
        </w:tc>
        <w:tc>
          <w:tcPr>
            <w:tcW w:w="8931" w:type="dxa"/>
          </w:tcPr>
          <w:p w:rsidR="002A18FA" w:rsidRPr="000B3FD1" w:rsidRDefault="002A18FA" w:rsidP="00D2520E">
            <w:pPr>
              <w:ind w:firstLine="0"/>
              <w:rPr>
                <w:rFonts w:ascii="Raleway" w:hAnsi="Raleway"/>
                <w:b/>
                <w:szCs w:val="22"/>
              </w:rPr>
            </w:pPr>
            <w:r w:rsidRPr="000B3FD1">
              <w:rPr>
                <w:rFonts w:ascii="Raleway" w:hAnsi="Raleway"/>
                <w:b/>
                <w:szCs w:val="22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1.</w:t>
      </w:r>
      <w:r w:rsidRPr="003E4787">
        <w:rPr>
          <w:rFonts w:ascii="Raleway" w:hAnsi="Raleway"/>
          <w:sz w:val="22"/>
          <w:szCs w:val="22"/>
        </w:rPr>
        <w:tab/>
        <w:t>Что такое нетрудоспособность?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2.</w:t>
      </w:r>
      <w:r w:rsidRPr="003E4787">
        <w:rPr>
          <w:rFonts w:ascii="Raleway" w:hAnsi="Raleway"/>
          <w:sz w:val="22"/>
          <w:szCs w:val="22"/>
        </w:rPr>
        <w:tab/>
        <w:t>Что такое временная нетрудоспособность?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3.</w:t>
      </w:r>
      <w:r w:rsidRPr="003E4787">
        <w:rPr>
          <w:rFonts w:ascii="Raleway" w:hAnsi="Raleway"/>
          <w:sz w:val="22"/>
          <w:szCs w:val="22"/>
        </w:rPr>
        <w:tab/>
        <w:t>Что такое социальное обеспечение?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4.</w:t>
      </w:r>
      <w:r w:rsidRPr="003E4787">
        <w:rPr>
          <w:rFonts w:ascii="Raleway" w:hAnsi="Raleway"/>
          <w:sz w:val="22"/>
          <w:szCs w:val="22"/>
        </w:rPr>
        <w:tab/>
        <w:t>Виды социального обеспечения в России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5.</w:t>
      </w:r>
      <w:r w:rsidRPr="003E4787">
        <w:rPr>
          <w:rFonts w:ascii="Raleway" w:hAnsi="Raleway"/>
          <w:sz w:val="22"/>
          <w:szCs w:val="22"/>
        </w:rPr>
        <w:tab/>
        <w:t>Кто имеет право на социальное обеспечение в России?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6.</w:t>
      </w:r>
      <w:r w:rsidRPr="003E4787">
        <w:rPr>
          <w:rFonts w:ascii="Raleway" w:hAnsi="Raleway"/>
          <w:sz w:val="22"/>
          <w:szCs w:val="22"/>
        </w:rPr>
        <w:tab/>
        <w:t xml:space="preserve">Что такое многодетная семья? 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7.</w:t>
      </w:r>
      <w:r w:rsidRPr="003E4787">
        <w:rPr>
          <w:rFonts w:ascii="Raleway" w:hAnsi="Raleway"/>
          <w:sz w:val="22"/>
          <w:szCs w:val="22"/>
        </w:rPr>
        <w:tab/>
        <w:t>Что такое льготы?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8.</w:t>
      </w:r>
      <w:r w:rsidRPr="003E4787">
        <w:rPr>
          <w:rFonts w:ascii="Raleway" w:hAnsi="Raleway"/>
          <w:sz w:val="22"/>
          <w:szCs w:val="22"/>
        </w:rPr>
        <w:tab/>
        <w:t>Отличие льгот от социального обслуживания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9.</w:t>
      </w:r>
      <w:r w:rsidRPr="003E4787">
        <w:rPr>
          <w:rFonts w:ascii="Raleway" w:hAnsi="Raleway"/>
          <w:sz w:val="22"/>
          <w:szCs w:val="22"/>
        </w:rPr>
        <w:tab/>
        <w:t>Виды социальных услуг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10.</w:t>
      </w:r>
      <w:r w:rsidRPr="003E4787">
        <w:rPr>
          <w:rFonts w:ascii="Raleway" w:hAnsi="Raleway"/>
          <w:sz w:val="22"/>
          <w:szCs w:val="22"/>
        </w:rPr>
        <w:tab/>
        <w:t>Что такое субсидия?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11.</w:t>
      </w:r>
      <w:r w:rsidRPr="003E4787">
        <w:rPr>
          <w:rFonts w:ascii="Raleway" w:hAnsi="Raleway"/>
          <w:sz w:val="22"/>
          <w:szCs w:val="22"/>
        </w:rPr>
        <w:tab/>
        <w:t>Чем отличается субсидия от социального пособия?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12.</w:t>
      </w:r>
      <w:r w:rsidRPr="003E4787">
        <w:rPr>
          <w:rFonts w:ascii="Raleway" w:hAnsi="Raleway"/>
          <w:sz w:val="22"/>
          <w:szCs w:val="22"/>
        </w:rPr>
        <w:tab/>
        <w:t xml:space="preserve">Принципы </w:t>
      </w:r>
      <w:proofErr w:type="gramStart"/>
      <w:r w:rsidRPr="003E4787">
        <w:rPr>
          <w:rFonts w:ascii="Raleway" w:hAnsi="Raleway"/>
          <w:sz w:val="22"/>
          <w:szCs w:val="22"/>
        </w:rPr>
        <w:t>права социального обеспечения</w:t>
      </w:r>
      <w:proofErr w:type="gramEnd"/>
      <w:r w:rsidRPr="003E4787">
        <w:rPr>
          <w:rFonts w:ascii="Raleway" w:hAnsi="Raleway"/>
          <w:sz w:val="22"/>
          <w:szCs w:val="22"/>
        </w:rPr>
        <w:t>.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13.</w:t>
      </w:r>
      <w:r w:rsidRPr="003E4787">
        <w:rPr>
          <w:rFonts w:ascii="Raleway" w:hAnsi="Raleway"/>
          <w:sz w:val="22"/>
          <w:szCs w:val="22"/>
        </w:rPr>
        <w:tab/>
        <w:t>Что такое страховая пенсия?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14.</w:t>
      </w:r>
      <w:r w:rsidRPr="003E4787">
        <w:rPr>
          <w:rFonts w:ascii="Raleway" w:hAnsi="Raleway"/>
          <w:sz w:val="22"/>
          <w:szCs w:val="22"/>
        </w:rPr>
        <w:tab/>
        <w:t>Из чего состоит страховая пенсия?</w:t>
      </w:r>
    </w:p>
    <w:p w:rsidR="002A18FA" w:rsidRPr="003E4787" w:rsidRDefault="002A18FA" w:rsidP="002A18FA">
      <w:pPr>
        <w:spacing w:after="0" w:line="240" w:lineRule="auto"/>
        <w:ind w:firstLine="426"/>
        <w:jc w:val="left"/>
        <w:rPr>
          <w:rFonts w:ascii="Raleway" w:hAnsi="Raleway"/>
          <w:sz w:val="22"/>
          <w:szCs w:val="22"/>
        </w:rPr>
      </w:pPr>
      <w:r w:rsidRPr="003E4787">
        <w:rPr>
          <w:rFonts w:ascii="Raleway" w:hAnsi="Raleway"/>
          <w:sz w:val="22"/>
          <w:szCs w:val="22"/>
        </w:rPr>
        <w:t>15.</w:t>
      </w:r>
      <w:r w:rsidRPr="003E4787">
        <w:rPr>
          <w:rFonts w:ascii="Raleway" w:hAnsi="Raleway"/>
          <w:sz w:val="22"/>
          <w:szCs w:val="22"/>
        </w:rPr>
        <w:tab/>
        <w:t>В каких случаях назначается страховая пенсия?</w:t>
      </w:r>
    </w:p>
    <w:p w:rsidR="002A18FA" w:rsidRPr="003E4787" w:rsidRDefault="002A18FA" w:rsidP="002A18FA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3E4787">
        <w:rPr>
          <w:rFonts w:ascii="Raleway" w:hAnsi="Raleway"/>
          <w:b/>
          <w:sz w:val="22"/>
          <w:szCs w:val="22"/>
        </w:rPr>
        <w:br w:type="page"/>
      </w:r>
    </w:p>
    <w:p w:rsidR="002A18FA" w:rsidRPr="003E4787" w:rsidRDefault="002A18FA" w:rsidP="002A18FA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3E4787">
        <w:rPr>
          <w:rFonts w:ascii="Raleway" w:hAnsi="Raleway" w:cs="Times New Roman"/>
          <w:b/>
          <w:sz w:val="22"/>
          <w:szCs w:val="22"/>
        </w:rPr>
        <w:lastRenderedPageBreak/>
        <w:t>Вопросы (задания) для подготовки к</w:t>
      </w:r>
      <w:r>
        <w:rPr>
          <w:rFonts w:ascii="Raleway" w:hAnsi="Raleway" w:cs="Times New Roman"/>
          <w:b/>
          <w:sz w:val="22"/>
          <w:szCs w:val="22"/>
        </w:rPr>
        <w:t xml:space="preserve"> дифференцированному </w:t>
      </w:r>
      <w:r w:rsidRPr="003E4787">
        <w:rPr>
          <w:rFonts w:ascii="Raleway" w:hAnsi="Raleway" w:cs="Times New Roman"/>
          <w:b/>
          <w:sz w:val="22"/>
          <w:szCs w:val="22"/>
        </w:rPr>
        <w:t xml:space="preserve">зачету </w:t>
      </w:r>
    </w:p>
    <w:p w:rsidR="002A18FA" w:rsidRPr="003E4787" w:rsidRDefault="002A18FA" w:rsidP="002A18FA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3E4787">
        <w:rPr>
          <w:rFonts w:ascii="Raleway" w:hAnsi="Raleway"/>
          <w:b/>
          <w:sz w:val="22"/>
          <w:szCs w:val="22"/>
        </w:rPr>
        <w:t>с «ключами» правильных ответов</w:t>
      </w:r>
    </w:p>
    <w:p w:rsidR="002A18FA" w:rsidRPr="003E4787" w:rsidRDefault="002A18FA" w:rsidP="002A18FA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3E4787">
        <w:rPr>
          <w:rFonts w:ascii="Raleway" w:hAnsi="Raleway"/>
          <w:b/>
          <w:sz w:val="22"/>
          <w:szCs w:val="22"/>
        </w:rPr>
        <w:t xml:space="preserve"> </w:t>
      </w:r>
    </w:p>
    <w:tbl>
      <w:tblPr>
        <w:tblStyle w:val="a4"/>
        <w:tblW w:w="10137" w:type="dxa"/>
        <w:tblLook w:val="04A0"/>
      </w:tblPr>
      <w:tblGrid>
        <w:gridCol w:w="774"/>
        <w:gridCol w:w="3899"/>
        <w:gridCol w:w="5464"/>
      </w:tblGrid>
      <w:tr w:rsidR="002A18FA" w:rsidRPr="003E4787" w:rsidTr="000820EE">
        <w:trPr>
          <w:tblHeader/>
        </w:trPr>
        <w:tc>
          <w:tcPr>
            <w:tcW w:w="774" w:type="dxa"/>
            <w:shd w:val="clear" w:color="auto" w:fill="F2F2F2" w:themeFill="background1" w:themeFillShade="F2"/>
            <w:vAlign w:val="center"/>
          </w:tcPr>
          <w:p w:rsidR="002A18FA" w:rsidRPr="003E4787" w:rsidRDefault="002A18FA" w:rsidP="00D2520E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№</w:t>
            </w:r>
          </w:p>
        </w:tc>
        <w:tc>
          <w:tcPr>
            <w:tcW w:w="3899" w:type="dxa"/>
            <w:shd w:val="clear" w:color="auto" w:fill="F2F2F2" w:themeFill="background1" w:themeFillShade="F2"/>
            <w:vAlign w:val="center"/>
          </w:tcPr>
          <w:p w:rsidR="002A18FA" w:rsidRPr="003E4787" w:rsidRDefault="002A18FA" w:rsidP="00D2520E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Содержание вопроса</w:t>
            </w:r>
          </w:p>
        </w:tc>
        <w:tc>
          <w:tcPr>
            <w:tcW w:w="5464" w:type="dxa"/>
            <w:shd w:val="clear" w:color="auto" w:fill="F2F2F2" w:themeFill="background1" w:themeFillShade="F2"/>
            <w:vAlign w:val="center"/>
          </w:tcPr>
          <w:p w:rsidR="002A18FA" w:rsidRPr="003E4787" w:rsidRDefault="002A18FA" w:rsidP="00D2520E">
            <w:pPr>
              <w:widowControl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3E4787">
              <w:rPr>
                <w:rFonts w:ascii="Raleway" w:hAnsi="Raleway"/>
                <w:szCs w:val="22"/>
              </w:rPr>
              <w:t>Правильный ответ</w:t>
            </w:r>
          </w:p>
        </w:tc>
      </w:tr>
      <w:tr w:rsidR="002A18FA" w:rsidRPr="003E4787" w:rsidTr="00D2520E">
        <w:tc>
          <w:tcPr>
            <w:tcW w:w="10137" w:type="dxa"/>
            <w:gridSpan w:val="3"/>
          </w:tcPr>
          <w:p w:rsidR="002A18FA" w:rsidRPr="003E4787" w:rsidRDefault="002A18FA" w:rsidP="00D2520E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CF2A90">
              <w:rPr>
                <w:rFonts w:ascii="Raleway" w:hAnsi="Raleway"/>
                <w:b/>
                <w:szCs w:val="22"/>
              </w:rPr>
              <w:t xml:space="preserve"> </w:t>
            </w:r>
            <w:proofErr w:type="gramStart"/>
            <w:r w:rsidRPr="00CF2A90">
              <w:rPr>
                <w:rFonts w:ascii="Raleway" w:hAnsi="Raleway"/>
                <w:b/>
                <w:szCs w:val="22"/>
              </w:rPr>
              <w:t>(ОК 01</w:t>
            </w:r>
            <w:r>
              <w:rPr>
                <w:rFonts w:ascii="Raleway" w:hAnsi="Raleway"/>
                <w:b/>
                <w:szCs w:val="22"/>
              </w:rPr>
              <w:t>, ОК 02.</w:t>
            </w:r>
            <w:proofErr w:type="gramEnd"/>
            <w:r>
              <w:rPr>
                <w:rFonts w:ascii="Raleway" w:hAnsi="Raleway"/>
                <w:b/>
                <w:szCs w:val="22"/>
              </w:rPr>
              <w:t xml:space="preserve"> </w:t>
            </w:r>
            <w:proofErr w:type="gramStart"/>
            <w:r w:rsidRPr="00CF2A90">
              <w:rPr>
                <w:rFonts w:ascii="Raleway" w:hAnsi="Raleway"/>
                <w:b/>
                <w:szCs w:val="22"/>
              </w:rPr>
              <w:t>ОК 03, ОК 06</w:t>
            </w:r>
            <w:r>
              <w:rPr>
                <w:rFonts w:ascii="Raleway" w:hAnsi="Raleway"/>
                <w:b/>
                <w:szCs w:val="22"/>
              </w:rPr>
              <w:t xml:space="preserve">, ОК 07, </w:t>
            </w:r>
            <w:r w:rsidRPr="00CF2A90">
              <w:rPr>
                <w:rFonts w:ascii="Raleway" w:hAnsi="Raleway"/>
                <w:b/>
                <w:szCs w:val="22"/>
              </w:rPr>
              <w:t xml:space="preserve">ОК 08, ОК 10, </w:t>
            </w:r>
            <w:r>
              <w:rPr>
                <w:rFonts w:ascii="Raleway" w:hAnsi="Raleway"/>
                <w:b/>
                <w:szCs w:val="22"/>
              </w:rPr>
              <w:t>О</w:t>
            </w:r>
            <w:r w:rsidRPr="00CF2A90">
              <w:rPr>
                <w:rFonts w:ascii="Raleway" w:hAnsi="Raleway"/>
                <w:b/>
                <w:szCs w:val="22"/>
              </w:rPr>
              <w:t>К 12)</w:t>
            </w:r>
            <w:r w:rsidRPr="003E4787">
              <w:rPr>
                <w:rFonts w:ascii="Raleway" w:hAnsi="Raleway"/>
                <w:b/>
                <w:szCs w:val="22"/>
              </w:rPr>
              <w:t xml:space="preserve"> </w:t>
            </w:r>
            <w:proofErr w:type="gramEnd"/>
          </w:p>
        </w:tc>
      </w:tr>
      <w:tr w:rsidR="002A18FA" w:rsidRPr="00E76F92" w:rsidTr="000820EE">
        <w:tc>
          <w:tcPr>
            <w:tcW w:w="774" w:type="dxa"/>
          </w:tcPr>
          <w:p w:rsidR="002A18FA" w:rsidRPr="003E4787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Раскройте сущность понятия «менеджмент» как наука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Изучает 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науку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об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управлении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ресурсами предприятий и  организаций посредством делового администрирования.</w:t>
            </w:r>
          </w:p>
        </w:tc>
      </w:tr>
      <w:tr w:rsidR="002A18FA" w:rsidRPr="00E76F92" w:rsidTr="000820EE">
        <w:trPr>
          <w:trHeight w:val="589"/>
        </w:trPr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bCs/>
                <w:iCs/>
                <w:color w:val="000000"/>
                <w:szCs w:val="22"/>
                <w:shd w:val="clear" w:color="auto" w:fill="FFFFFF"/>
              </w:rPr>
              <w:t>Какие современные подходы  к управлению существуют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rPr>
                <w:rFonts w:ascii="Raleway" w:eastAsia="Times New Roman" w:hAnsi="Raleway" w:cs="Times New Roman"/>
                <w:color w:val="000000"/>
                <w:szCs w:val="22"/>
              </w:rPr>
            </w:pPr>
            <w:r>
              <w:rPr>
                <w:rFonts w:ascii="Raleway" w:eastAsia="Times New Roman" w:hAnsi="Raleway" w:cs="Times New Roman"/>
                <w:color w:val="000000"/>
                <w:szCs w:val="22"/>
              </w:rPr>
              <w:t>П</w:t>
            </w:r>
            <w:r w:rsidRPr="00E76F92">
              <w:rPr>
                <w:rFonts w:ascii="Raleway" w:eastAsia="Times New Roman" w:hAnsi="Raleway" w:cs="Times New Roman"/>
                <w:color w:val="000000"/>
                <w:szCs w:val="22"/>
              </w:rPr>
              <w:t>роцессный, системный, ситуационный.</w:t>
            </w:r>
          </w:p>
        </w:tc>
      </w:tr>
      <w:tr w:rsidR="002A18FA" w:rsidRPr="00E76F92" w:rsidTr="000820EE">
        <w:trPr>
          <w:trHeight w:val="1100"/>
        </w:trPr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Организация как социальное явление </w:t>
            </w:r>
          </w:p>
          <w:p w:rsidR="002A18FA" w:rsidRPr="00E76F92" w:rsidRDefault="002A18FA" w:rsidP="00D2520E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2A18FA" w:rsidRPr="00E76F92" w:rsidRDefault="002A18FA" w:rsidP="00D2520E">
            <w:pPr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Это группа людей, объединившихся для достижения определенной цели в области производства товаров, услуг, информации и знаний </w:t>
            </w:r>
          </w:p>
        </w:tc>
      </w:tr>
      <w:tr w:rsidR="002A18FA" w:rsidRPr="00E76F92" w:rsidTr="000820EE">
        <w:trPr>
          <w:trHeight w:val="443"/>
        </w:trPr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tabs>
                <w:tab w:val="center" w:pos="1963"/>
              </w:tabs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имидж организации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Это образ организации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Какие выделяют стили руководства в менеджменте?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Демократический, авторитарный, либеральный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Какие три вида контроля выделяют в менеджменте? 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Предварительный, текущий, заключительный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является тактической задачей менеджмента?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Поддержание устойчивости функционирования организации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подразумевает система управления организацией?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  <w:shd w:val="clear" w:color="auto" w:fill="FFFFFF"/>
              </w:rPr>
              <w:t>Совокупность всех служб организации, всех подсистем и коммуникации между ними.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 Что такое управление организацией?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Это обеспечение согласованных действий членов организации, направленных на достижение общей цели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жизненный цикл организации?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Время от момента зарождения организации до ее ликвидации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является основными факторами формирования продуктовой организационной структуры?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Виды товаров и услуг, производимых организацией </w:t>
            </w:r>
          </w:p>
        </w:tc>
      </w:tr>
      <w:tr w:rsidR="002A18FA" w:rsidRPr="00E76F92" w:rsidTr="000820EE">
        <w:trPr>
          <w:trHeight w:val="896"/>
        </w:trPr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>Что является преимуществами функциональной структуры управления?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Ясность в распределении полномочий и ответственности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является основным недостатком матричной структуры?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Сложность </w:t>
            </w:r>
          </w:p>
          <w:p w:rsidR="002A18FA" w:rsidRPr="00E76F92" w:rsidRDefault="002A18FA" w:rsidP="00D2520E">
            <w:pPr>
              <w:pStyle w:val="Default"/>
              <w:rPr>
                <w:rFonts w:ascii="Raleway" w:hAnsi="Raleway"/>
                <w:sz w:val="22"/>
                <w:szCs w:val="22"/>
              </w:rPr>
            </w:pP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является элементами организационной структуры управления?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/>
                <w:sz w:val="22"/>
                <w:szCs w:val="22"/>
              </w:rPr>
              <w:t xml:space="preserve">Звенья, уровни, связи </w:t>
            </w:r>
          </w:p>
          <w:p w:rsidR="002A18FA" w:rsidRPr="00E76F92" w:rsidRDefault="002A18FA" w:rsidP="00D2520E">
            <w:pPr>
              <w:pStyle w:val="Default"/>
              <w:rPr>
                <w:rFonts w:ascii="Raleway" w:hAnsi="Raleway"/>
                <w:sz w:val="22"/>
                <w:szCs w:val="22"/>
              </w:rPr>
            </w:pP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предполагает контроль как функция управления?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E76F92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Контроль</w:t>
            </w:r>
            <w:r w:rsidRPr="00E76F92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 как </w:t>
            </w:r>
            <w:r w:rsidRPr="00E76F92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функция</w:t>
            </w:r>
            <w:r w:rsidRPr="00E76F92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color w:val="333333"/>
                <w:sz w:val="22"/>
                <w:szCs w:val="22"/>
                <w:shd w:val="clear" w:color="auto" w:fill="FFFFFF"/>
              </w:rPr>
              <w:t>управления</w:t>
            </w:r>
            <w:r w:rsidRPr="00E76F92">
              <w:rPr>
                <w:rFonts w:ascii="Raleway" w:hAnsi="Raleway" w:cs="Arial"/>
                <w:color w:val="333333"/>
                <w:sz w:val="22"/>
                <w:szCs w:val="22"/>
                <w:shd w:val="clear" w:color="auto" w:fill="FFFFFF"/>
              </w:rPr>
              <w:t xml:space="preserve">, которая помогает выявлять ошибки с целью принятия корректирующих мер.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Типы мотивации 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 xml:space="preserve">Работники, ориентированные  на содержательность, 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работники, ориентированные  на оплату труда и другие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работники, у которых значимость разных ценностей сбалансирована.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Основные факторы мотивации труда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 xml:space="preserve">Условия труда; четкие цели:  </w:t>
            </w:r>
            <w:proofErr w:type="gramStart"/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экономических</w:t>
            </w:r>
            <w:proofErr w:type="gramEnd"/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 xml:space="preserve">  льготы;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справедливость распределения доходов;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обратная связь; возможность продвижения по службе</w:t>
            </w:r>
            <w:proofErr w:type="gramStart"/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 xml:space="preserve"> .</w:t>
            </w:r>
            <w:proofErr w:type="gramEnd"/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 xml:space="preserve">На какие этапы можно разбить Процесс мотивации? 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4 этапа: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 xml:space="preserve">- возникновение потребности; 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- разработка стратегии и поиск путей удовлетворения</w:t>
            </w:r>
            <w:proofErr w:type="gramStart"/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 xml:space="preserve"> ;</w:t>
            </w:r>
            <w:proofErr w:type="gramEnd"/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 xml:space="preserve">- определение тактики деятельности; 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 xml:space="preserve">- удовлетворение потребности.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Какие два вида потребностей человека существуют?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 xml:space="preserve">Биологические и социальные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numPr>
                <w:ilvl w:val="0"/>
                <w:numId w:val="1"/>
              </w:numPr>
              <w:ind w:left="0" w:firstLine="0"/>
              <w:rPr>
                <w:rFonts w:ascii="Raleway" w:hAnsi="Raleway"/>
                <w:szCs w:val="22"/>
              </w:rPr>
            </w:pP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Что такое стимул?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 xml:space="preserve">Это побуждение к действию </w:t>
            </w:r>
          </w:p>
        </w:tc>
      </w:tr>
      <w:tr w:rsidR="002A18FA" w:rsidRPr="00E76F92" w:rsidTr="00D2520E">
        <w:tc>
          <w:tcPr>
            <w:tcW w:w="10137" w:type="dxa"/>
            <w:gridSpan w:val="3"/>
          </w:tcPr>
          <w:p w:rsidR="002A18FA" w:rsidRPr="00E76F92" w:rsidRDefault="002A18FA" w:rsidP="00D2520E">
            <w:pPr>
              <w:shd w:val="clear" w:color="auto" w:fill="FFFFFF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E76F92">
              <w:rPr>
                <w:rFonts w:ascii="Raleway" w:hAnsi="Raleway"/>
                <w:b/>
                <w:szCs w:val="22"/>
              </w:rPr>
              <w:t>Вопросы  в тестовом формате для подготовки по общим компетенциям и их частям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center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hAnsi="Raleway"/>
                <w:b/>
                <w:szCs w:val="22"/>
              </w:rPr>
              <w:t>(ОК 01 – ОК 03, ОК 06-ОК 08, ОК 10,  ОК 12)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Целью менеджмента организации является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повышение ее эффективности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долгосрочное планирование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устойчивость на рынке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повышение ее эффективности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2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Формы осуществления контроля в качестве функции менеджмента (выберите несколько)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контроль стоимости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текущий контроль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предварительный контроль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функциональный контроль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контроль стоимости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Б) текущий контроль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В) предварительный контроль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3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Вид контроля, потенциально содержащий в себе санкции по отношению к организации в целом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внешний контроль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функциональный контроль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)в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нутренний контроль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заключительный контроль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внешний контроль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4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Система контроля в организации должна удовлетворять следующим условиям А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)о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беспечивать достижение целей организации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предотвращать недопустимые отклонения от установленных стандартов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)о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беспечивать неотвратимость взысканий за допущенные ошибки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предусматривать безусловное возмещение ущерба, причиненного ошибочными действиями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</w:t>
            </w:r>
            <w:proofErr w:type="gramStart"/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)о</w:t>
            </w:r>
            <w:proofErr w:type="gramEnd"/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беспечивать достижение целей организации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Б) предотвращать недопустимые отклонения от установленных стандартов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5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Укажите неправильные утверждения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 xml:space="preserve">А) с делегированием полномочий подчиненному работнику приходится отвечать за возможные упущения перед </w:t>
            </w:r>
            <w:proofErr w:type="spellStart"/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топ-менеджментом</w:t>
            </w:r>
            <w:proofErr w:type="spellEnd"/>
            <w:proofErr w:type="gramEnd"/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делегирование полномочий позволяет нивелировать некомпетентность руководителя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 xml:space="preserve">В) с делегированием полномочий на нижний уровень ответственность за возможные </w:t>
            </w: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lastRenderedPageBreak/>
              <w:t>ошибки, допущенные этим подчиненным, сохраняется за руководителем, осуществившим делегирование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делегирование полномочий позволяет снизить рабочую нагрузку на руководителя, но потенциально требует усилить его внимание к процедурам контроля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lastRenderedPageBreak/>
              <w:t xml:space="preserve">А) с делегированием полномочий подчиненному работнику приходится отвечать за возможные упущения перед </w:t>
            </w:r>
            <w:proofErr w:type="spellStart"/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топ-менеджментом</w:t>
            </w:r>
            <w:proofErr w:type="spellEnd"/>
            <w:proofErr w:type="gramEnd"/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делегирование полномочий позволяет нивелировать некомпетентность руководителя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lastRenderedPageBreak/>
              <w:t>6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Достаточным условием обеспечения конкурентоспособности фирмы является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нет правильного ответа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наличие эффективной системы контроля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профессионализм в составлении бюджета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умение избегать санкций за уклонение от уплаты налогов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Д) безнаказанно нарушать законодательные нормы предпринимательской деятельности и этики бизнеса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нет правильного ответа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7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Объяснения исполнителя руководству по поводу допущенных ошибок являются: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актом обратной связи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актом прямой связи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)д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остаточным свидетельством всеобъемлющего контроля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актом, не относящимся к функции контроля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актом обратной связи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8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К внутренним факторам риска фирмы можно отнести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низкое качество управленческих кадров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неоптимальную организационную структуру предприятия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ошибки менеджеров при принятии решений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коррупцию и рэкет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Д) выпуск конкурентами нового продукта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низкое качество управленческих кадров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Б) неоптимальную организационную структуру предприятия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В) ошибки менеджеров при принятии решений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9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 России профессия менеджера появилась в основном в конце _______ годов XX века: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90.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60;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70;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80;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90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10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Менеджер чаще всего рискует: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своей должностью.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своим капиталом;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)с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воим имуществом;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lastRenderedPageBreak/>
              <w:t>Г) своим имиджем;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lastRenderedPageBreak/>
              <w:t>А) своей должностью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lastRenderedPageBreak/>
              <w:t>11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Не существует следующей теории мотивации: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политического воздействия;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)о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птимальности активизации и стимуляции;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личностной причастности;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политического воздействия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12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Решение в менеджменте – это: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концентрированное выражение процесса управления;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выбор альтернативы;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соглашение о кооперации;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)н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ет верного ответа.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концентрированное выражение процесса управления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13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По содержанию самыми сложными в большинстве случаев являются решения: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социальные;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экономические;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организационные;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инновационные.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социальные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14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Экономические решения тесно взаимосвязаны, прежде всего, с решениями: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организационными;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инновационными;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технологическими;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социальными.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организационными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15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Влияние – это: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поведение одного лица, которое вносит изменения в поведение другого;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манера поведения руководителя по отношению к подчиненным;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В) нет верного ответа.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поведение одного лица, которое вносит изменения в поведение другого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pStyle w:val="a3"/>
              <w:widowControl w:val="0"/>
              <w:ind w:left="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16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Лидерство – это: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А) способность оказывать влияние;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Б) отношение к человеку и влияние на него;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В</w:t>
            </w:r>
            <w:proofErr w:type="gramStart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)с</w:t>
            </w:r>
            <w:proofErr w:type="gramEnd"/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тандартный набор характеристик;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color w:val="1A1A1A"/>
                <w:szCs w:val="22"/>
                <w:shd w:val="clear" w:color="auto" w:fill="FFFFFF"/>
              </w:rPr>
            </w:pPr>
            <w:r w:rsidRPr="00E76F92">
              <w:rPr>
                <w:rFonts w:ascii="Raleway" w:hAnsi="Raleway"/>
                <w:color w:val="1A1A1A"/>
                <w:szCs w:val="22"/>
                <w:shd w:val="clear" w:color="auto" w:fill="FFFFFF"/>
              </w:rPr>
              <w:t>Г) нет верного ответа.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Times New Roman"/>
                <w:color w:val="1A1A1A"/>
                <w:szCs w:val="22"/>
              </w:rPr>
            </w:pPr>
            <w:r w:rsidRPr="00E76F92">
              <w:rPr>
                <w:rFonts w:ascii="Raleway" w:eastAsia="Times New Roman" w:hAnsi="Raleway" w:cs="Times New Roman"/>
                <w:color w:val="1A1A1A"/>
                <w:szCs w:val="22"/>
              </w:rPr>
              <w:t>А) способность оказывать влияние</w:t>
            </w:r>
          </w:p>
        </w:tc>
      </w:tr>
      <w:tr w:rsidR="002A18FA" w:rsidRPr="00E76F92" w:rsidTr="00D2520E">
        <w:tc>
          <w:tcPr>
            <w:tcW w:w="10137" w:type="dxa"/>
            <w:gridSpan w:val="3"/>
          </w:tcPr>
          <w:tbl>
            <w:tblPr>
              <w:tblStyle w:val="a4"/>
              <w:tblW w:w="9923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92"/>
              <w:gridCol w:w="8931"/>
            </w:tblGrid>
            <w:tr w:rsidR="002A18FA" w:rsidRPr="00E76F92" w:rsidTr="00D2520E">
              <w:trPr>
                <w:trHeight w:val="58"/>
              </w:trPr>
              <w:tc>
                <w:tcPr>
                  <w:tcW w:w="992" w:type="dxa"/>
                </w:tcPr>
                <w:p w:rsidR="002A18FA" w:rsidRPr="00E76F92" w:rsidRDefault="002A18FA" w:rsidP="00D2520E">
                  <w:pPr>
                    <w:widowControl w:val="0"/>
                    <w:tabs>
                      <w:tab w:val="left" w:pos="-142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Raleway" w:hAnsi="Raleway"/>
                      <w:b/>
                      <w:color w:val="000000"/>
                      <w:szCs w:val="22"/>
                    </w:rPr>
                  </w:pPr>
                  <w:r w:rsidRPr="00E76F92">
                    <w:rPr>
                      <w:rFonts w:ascii="Raleway" w:hAnsi="Raleway"/>
                      <w:b/>
                      <w:color w:val="000000"/>
                      <w:szCs w:val="22"/>
                    </w:rPr>
                    <w:t>ПК 1.2</w:t>
                  </w:r>
                </w:p>
              </w:tc>
              <w:tc>
                <w:tcPr>
                  <w:tcW w:w="8931" w:type="dxa"/>
                </w:tcPr>
                <w:p w:rsidR="002A18FA" w:rsidRPr="00E76F92" w:rsidRDefault="002A18FA" w:rsidP="00D2520E">
                  <w:pPr>
                    <w:ind w:firstLine="0"/>
                    <w:rPr>
                      <w:rFonts w:ascii="Raleway" w:hAnsi="Raleway"/>
                      <w:b/>
                      <w:szCs w:val="22"/>
                    </w:rPr>
                  </w:pPr>
                  <w:r w:rsidRPr="00E76F92">
                    <w:rPr>
                      <w:rFonts w:ascii="Raleway" w:hAnsi="Raleway"/>
                      <w:b/>
                      <w:szCs w:val="22"/>
                    </w:rPr>
                    <w:t>Осуществлять прием граждан по вопросам пенсионного обеспечения и социальной защиты</w:t>
                  </w:r>
                </w:p>
              </w:tc>
            </w:tr>
          </w:tbl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left="36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пенсия?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color w:val="333333"/>
                <w:szCs w:val="22"/>
                <w:shd w:val="clear" w:color="auto" w:fill="FFFFFF"/>
              </w:rPr>
              <w:t>Р</w:t>
            </w:r>
            <w:r w:rsidRPr="00E76F92">
              <w:rPr>
                <w:rFonts w:ascii="Raleway" w:hAnsi="Raleway" w:cs="Arial"/>
                <w:bCs/>
                <w:color w:val="333333"/>
                <w:szCs w:val="22"/>
                <w:shd w:val="clear" w:color="auto" w:fill="FFFFFF"/>
              </w:rPr>
              <w:t>егулярные денежные выплаты, предоставляемые при достижении определенного возраста, наступления инвалидности, в случае потери кормильца, а также за выслугу лет и особые заслуги перед государством</w:t>
            </w:r>
            <w:r w:rsidRPr="00E76F92">
              <w:rPr>
                <w:rFonts w:ascii="Raleway" w:hAnsi="Raleway" w:cs="Arial"/>
                <w:color w:val="333333"/>
                <w:szCs w:val="22"/>
                <w:shd w:val="clear" w:color="auto" w:fill="FFFFFF"/>
              </w:rPr>
              <w:t>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left="360"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2.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пенсия</w:t>
            </w:r>
            <w:r w:rsidRPr="00E76F92">
              <w:rPr>
                <w:rFonts w:ascii="Raleway" w:hAnsi="Raleway" w:cs="Arial"/>
                <w:bCs/>
                <w:color w:val="000000"/>
                <w:szCs w:val="22"/>
              </w:rPr>
              <w:t xml:space="preserve">  по случаю потери кормильца</w:t>
            </w:r>
            <w:r w:rsidRPr="00E76F92">
              <w:rPr>
                <w:rFonts w:ascii="Raleway" w:hAnsi="Raleway"/>
                <w:szCs w:val="22"/>
              </w:rPr>
              <w:t>?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color w:val="000000"/>
                <w:szCs w:val="22"/>
              </w:rPr>
              <w:t>Это ежемесячная денежная выплата, устанавливаемая на опре</w:t>
            </w:r>
            <w:r w:rsidRPr="00E76F92">
              <w:rPr>
                <w:rFonts w:ascii="Raleway" w:hAnsi="Raleway" w:cs="Arial"/>
                <w:color w:val="000000"/>
                <w:szCs w:val="22"/>
              </w:rPr>
              <w:softHyphen/>
              <w:t xml:space="preserve">деленный срок (или бессрочно), соизмеримая с прижизненным заработком кормильца.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E76F92">
              <w:rPr>
                <w:rFonts w:ascii="Raleway" w:hAnsi="Raleway"/>
                <w:szCs w:val="22"/>
              </w:rPr>
              <w:t xml:space="preserve">   </w:t>
            </w:r>
            <w:r w:rsidRPr="00E76F92">
              <w:rPr>
                <w:rFonts w:ascii="Raleway" w:hAnsi="Raleway"/>
                <w:szCs w:val="22"/>
                <w:lang w:val="en-US"/>
              </w:rPr>
              <w:t>3.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иждивение?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О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 xml:space="preserve">беспечение нетрудоспособного человека средствами, необходимыми для его 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lastRenderedPageBreak/>
              <w:t>существования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lastRenderedPageBreak/>
              <w:t xml:space="preserve">   4. 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Дать понятие нетрудоспособности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Это отсутствие возможности осуществления трудовой деятельности.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5.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инвалидность?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риобретение определенного права и статуса: право ограничить или прекратить профессиональную деятельность; право на пенсионное обеспечение; право на полное государственное обеспечение.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6.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Основные виды инвалидности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 I, II или III группа инвалидности, а гражданину в возрасте до 18 лет - категория "ребенок-инвалид".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7.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Как оформляют инвалидность?</w:t>
            </w:r>
          </w:p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Инвалидность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устанавливают специалисты бюро медико-социальной экспертизы (МСЭ). 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8.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подразумевает пенсия по инвалидности?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Денежная выплата. </w:t>
            </w:r>
            <w:proofErr w:type="gramStart"/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Которая</w:t>
            </w:r>
            <w:proofErr w:type="gramEnd"/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 устанавливается инвалидам I, II и III групп, в том числе инвалидам с детства и детям-инвалидам.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9.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Раскройте понятие трудового стажа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Это совокупная продолжительность всех интервалов работы, независимо от смены должностей и наличия перерывов.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10.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непрерывный трудовой стаж?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Это 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продолжительность работы на одном предприятии без перерыва или на разных предприятиях, если при переходе с одного предприятия на другое непрерывность стажа сохранялась в установленном порядке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  <w:lang w:val="en-US"/>
              </w:rPr>
            </w:pPr>
            <w:r w:rsidRPr="00E76F92">
              <w:rPr>
                <w:rFonts w:ascii="Raleway" w:hAnsi="Raleway"/>
                <w:szCs w:val="22"/>
                <w:lang w:val="en-US"/>
              </w:rPr>
              <w:t>11.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Назовите виды стажа</w:t>
            </w:r>
          </w:p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Общий трудовой стаж,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страховой стаж, специальный (профессиональный) стаж, выслуга лет,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непрерывный стаж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12.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страховой стаж?</w:t>
            </w:r>
          </w:p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Это суммарная продолжительность периодов, в течение которых застрахованное лицо осуществляет трудовую или иную деятельность.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13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Что такое выслуга лет? 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Это годы работы на определенной должности или в конкретной организации.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14.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Виды пенсии в России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П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енсия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за выслугу лет;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по старости;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по инвалидности;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по случаю потери кормильца; социальная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</w:p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15.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Как называется пенсионная система в России?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мешанная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пенсионная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система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. </w:t>
            </w:r>
          </w:p>
        </w:tc>
      </w:tr>
      <w:tr w:rsidR="002A18FA" w:rsidRPr="00E76F92" w:rsidTr="00D2520E">
        <w:tc>
          <w:tcPr>
            <w:tcW w:w="10137" w:type="dxa"/>
            <w:gridSpan w:val="3"/>
          </w:tcPr>
          <w:tbl>
            <w:tblPr>
              <w:tblStyle w:val="a4"/>
              <w:tblW w:w="9923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92"/>
              <w:gridCol w:w="8931"/>
            </w:tblGrid>
            <w:tr w:rsidR="002A18FA" w:rsidRPr="00E76F92" w:rsidTr="00D2520E">
              <w:trPr>
                <w:trHeight w:val="58"/>
              </w:trPr>
              <w:tc>
                <w:tcPr>
                  <w:tcW w:w="992" w:type="dxa"/>
                </w:tcPr>
                <w:p w:rsidR="002A18FA" w:rsidRPr="00E76F92" w:rsidRDefault="002A18FA" w:rsidP="00D2520E">
                  <w:pPr>
                    <w:widowControl w:val="0"/>
                    <w:tabs>
                      <w:tab w:val="left" w:pos="-142"/>
                    </w:tabs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Raleway" w:hAnsi="Raleway"/>
                      <w:b/>
                      <w:color w:val="000000"/>
                      <w:szCs w:val="22"/>
                    </w:rPr>
                  </w:pPr>
                  <w:r w:rsidRPr="00E76F92">
                    <w:rPr>
                      <w:rFonts w:ascii="Raleway" w:hAnsi="Raleway"/>
                      <w:b/>
                      <w:color w:val="000000"/>
                      <w:szCs w:val="22"/>
                    </w:rPr>
                    <w:t>ПК 2.3</w:t>
                  </w:r>
                </w:p>
              </w:tc>
              <w:tc>
                <w:tcPr>
                  <w:tcW w:w="8931" w:type="dxa"/>
                </w:tcPr>
                <w:p w:rsidR="002A18FA" w:rsidRPr="00E76F92" w:rsidRDefault="002A18FA" w:rsidP="00D2520E">
                  <w:pPr>
                    <w:ind w:firstLine="0"/>
                    <w:rPr>
                      <w:rFonts w:ascii="Raleway" w:hAnsi="Raleway"/>
                      <w:b/>
                      <w:szCs w:val="22"/>
                    </w:rPr>
                  </w:pPr>
                  <w:r w:rsidRPr="00E76F92">
                    <w:rPr>
                      <w:rFonts w:ascii="Raleway" w:hAnsi="Raleway"/>
                      <w:b/>
                      <w:szCs w:val="22"/>
                    </w:rPr>
      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      </w:r>
                </w:p>
              </w:tc>
            </w:tr>
          </w:tbl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Что такое нетрудоспособность? 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Э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то состояние организма, обусловленное заболеванием, травмой и их последствиями или другими причинами, когда выполнение профессионального труда полностью или частично, в течение ограниченного времени или постоянно невозможно.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2.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временная нетрудоспособность?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Э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то состояние организма человека, обусловленное заболеванием, травмой и другими причинами, при которых нарушения функций сопровождаются невозможностью выполнения профессионального труда в обычных производственных условиях в течение определенного промежутка времени.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3.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социальное обеспечение?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Э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то система создаваемых государством правовых, экономических и организационных мер, которые направлены на компенсацию или 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lastRenderedPageBreak/>
              <w:t>минимизацию последствий изменения материального и (или)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социального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положения граждан.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lastRenderedPageBreak/>
              <w:t>4.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Виды социального обеспечения в России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proofErr w:type="gramStart"/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Пенсии, пособия, компенсационные выплаты, жилищные субсидии, страховые выплаты, ежемесячные денежные выплаты, материнский (семейный) капитал, медицинская помощь, лекарственная помощь, санаторно-курортное лечение,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социальные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услуги.</w:t>
            </w:r>
            <w:proofErr w:type="gramEnd"/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5.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Кто имеет право на социальное обеспечение в России?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В РФ каждому гарантируется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обеспечение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по возрасту, в случае болезни, инвалидности, потери кормильца, для воспитания детей и в иных случаях, установленных законом. 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6.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Что такое многодетная семья?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Э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то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семья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, в которой воспитывается 3 или более детей в возрасте до 18 лет. 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7.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льготы?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Style w:val="aa"/>
              </w:rPr>
              <w:t>Э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то особые условия, предоставляемые определённым категориям граждан в соответствии с законодательством.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8.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Отличие льгот от социального обслуживания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aa"/>
                <w:rFonts w:ascii="Raleway" w:hAnsi="Raleway" w:cs="Arial"/>
                <w:b w:val="0"/>
                <w:bCs w:val="0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Социальные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льготы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отличаются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от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социального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обслуживания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тем, что их предоставление не связано с деятельностью специальных, особо созданных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социальных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9.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Виды социальных услуг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Fonts w:ascii="Raleway" w:eastAsia="Times New Roman" w:hAnsi="Raleway" w:cs="Arial"/>
                <w:szCs w:val="22"/>
              </w:rPr>
            </w:pPr>
            <w:r w:rsidRPr="00E76F92">
              <w:rPr>
                <w:rFonts w:ascii="Raleway" w:eastAsia="Times New Roman" w:hAnsi="Raleway" w:cs="Arial"/>
                <w:szCs w:val="22"/>
              </w:rPr>
              <w:t>Социально-бытовые; социально-медицинские; социально-психологические; социально-педагогические; социально-трудовые;</w:t>
            </w:r>
          </w:p>
          <w:p w:rsidR="002A18FA" w:rsidRPr="00E76F92" w:rsidRDefault="002A18FA" w:rsidP="00D2520E">
            <w:pPr>
              <w:shd w:val="clear" w:color="auto" w:fill="FFFFFF"/>
              <w:ind w:firstLine="0"/>
              <w:jc w:val="left"/>
              <w:rPr>
                <w:rStyle w:val="aa"/>
                <w:rFonts w:ascii="Raleway" w:eastAsia="Times New Roman" w:hAnsi="Raleway" w:cs="Arial"/>
                <w:b w:val="0"/>
                <w:bCs w:val="0"/>
                <w:szCs w:val="22"/>
              </w:rPr>
            </w:pPr>
            <w:r w:rsidRPr="00E76F92">
              <w:rPr>
                <w:rFonts w:ascii="Raleway" w:eastAsia="Times New Roman" w:hAnsi="Raleway" w:cs="Arial"/>
                <w:szCs w:val="22"/>
              </w:rPr>
              <w:t>социально-правовые; срочные социальные услуги.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10.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Что такое субсидия?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aa"/>
                <w:rFonts w:ascii="Raleway" w:hAnsi="Raleway" w:cs="Arial"/>
                <w:b w:val="0"/>
                <w:bCs w:val="0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Субсидия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 — это  целевая 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выплата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 из муниципального, регионального или федерального источника для поддержки нуждающихся граждан.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11.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Чем отличается субсидия от социального пособия?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aa"/>
                <w:rFonts w:ascii="Raleway" w:hAnsi="Raleway" w:cs="Arial"/>
                <w:b w:val="0"/>
                <w:bCs w:val="0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пособие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 - безвозмездное предоставление гражданам определенной денежной суммы, а 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субсидия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- име</w:t>
            </w:r>
            <w:r>
              <w:rPr>
                <w:rFonts w:ascii="Raleway" w:hAnsi="Raleway" w:cs="Arial"/>
                <w:szCs w:val="22"/>
                <w:shd w:val="clear" w:color="auto" w:fill="FFFFFF"/>
              </w:rPr>
              <w:t>е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т целевое назначение 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12.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 xml:space="preserve">Принципы </w:t>
            </w:r>
            <w:proofErr w:type="gramStart"/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права социального обеспечения</w:t>
            </w:r>
            <w:proofErr w:type="gramEnd"/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1) всеобщность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социального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обеспечения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;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2) всесторонность и многообразие видов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социального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обеспечения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; </w:t>
            </w:r>
          </w:p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3) осуществление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социального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обеспечения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за счет средств фондов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социального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страхования и средств государственного бюджета.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13.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rPr>
                <w:rFonts w:ascii="Raleway" w:hAnsi="Raleway" w:cs="Arial"/>
                <w:bCs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Что такое страховая пенсия?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Ежемесячная денежная выплата в целях компенсации гражданам заработной платы и других доходов, утраченных в связи с наступлением нетрудоспособности вследствие старости.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14.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 xml:space="preserve">Из чего состоит страховая пенсия? 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aa"/>
                <w:rFonts w:ascii="Raleway" w:hAnsi="Raleway" w:cs="Arial"/>
                <w:b w:val="0"/>
                <w:bCs w:val="0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Состоит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из отчислений в ПФР, которые производит работодатель с официальной зарплаты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.</w:t>
            </w:r>
          </w:p>
        </w:tc>
      </w:tr>
      <w:tr w:rsidR="002A18FA" w:rsidRPr="00E76F92" w:rsidTr="000820EE">
        <w:tc>
          <w:tcPr>
            <w:tcW w:w="774" w:type="dxa"/>
          </w:tcPr>
          <w:p w:rsidR="002A18FA" w:rsidRPr="00E76F92" w:rsidRDefault="002A18FA" w:rsidP="00D2520E">
            <w:pPr>
              <w:widowControl w:val="0"/>
              <w:ind w:firstLine="0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/>
                <w:szCs w:val="22"/>
              </w:rPr>
              <w:t>15.</w:t>
            </w:r>
          </w:p>
        </w:tc>
        <w:tc>
          <w:tcPr>
            <w:tcW w:w="3899" w:type="dxa"/>
          </w:tcPr>
          <w:p w:rsidR="002A18FA" w:rsidRPr="00E76F92" w:rsidRDefault="002A18FA" w:rsidP="00D2520E">
            <w:pPr>
              <w:ind w:firstLine="0"/>
              <w:jc w:val="left"/>
              <w:rPr>
                <w:rFonts w:ascii="Raleway" w:hAnsi="Raleway"/>
                <w:szCs w:val="22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В каких случаях назначается страховая пенсия?</w:t>
            </w:r>
          </w:p>
        </w:tc>
        <w:tc>
          <w:tcPr>
            <w:tcW w:w="5464" w:type="dxa"/>
          </w:tcPr>
          <w:p w:rsidR="002A18FA" w:rsidRPr="00E76F92" w:rsidRDefault="002A18FA" w:rsidP="00D2520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Raleway" w:hAnsi="Raleway" w:cs="Arial"/>
                <w:szCs w:val="22"/>
                <w:shd w:val="clear" w:color="auto" w:fill="FFFFFF"/>
              </w:rPr>
            </w:pP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Страховую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пенсию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по старости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назначат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> только при выполнении всех необходимых условий: достижении определённого возраста, стажа и минимума </w:t>
            </w:r>
            <w:r w:rsidRPr="00E76F92">
              <w:rPr>
                <w:rFonts w:ascii="Raleway" w:hAnsi="Raleway" w:cs="Arial"/>
                <w:bCs/>
                <w:szCs w:val="22"/>
                <w:shd w:val="clear" w:color="auto" w:fill="FFFFFF"/>
              </w:rPr>
              <w:t>пенсионных</w:t>
            </w:r>
            <w:r w:rsidRPr="00E76F92">
              <w:rPr>
                <w:rFonts w:ascii="Raleway" w:hAnsi="Raleway" w:cs="Arial"/>
                <w:szCs w:val="22"/>
                <w:shd w:val="clear" w:color="auto" w:fill="FFFFFF"/>
              </w:rPr>
              <w:t xml:space="preserve"> коэффициентов. </w:t>
            </w:r>
          </w:p>
        </w:tc>
      </w:tr>
    </w:tbl>
    <w:p w:rsidR="008C7974" w:rsidRPr="003E4787" w:rsidRDefault="008C7974" w:rsidP="008C7974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sectPr w:rsidR="008C7974" w:rsidRPr="003E4787" w:rsidSect="002B698D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D1" w:rsidRDefault="000B3FD1">
      <w:pPr>
        <w:spacing w:after="0" w:line="240" w:lineRule="auto"/>
      </w:pPr>
      <w:r>
        <w:separator/>
      </w:r>
    </w:p>
  </w:endnote>
  <w:endnote w:type="continuationSeparator" w:id="0">
    <w:p w:rsidR="000B3FD1" w:rsidRDefault="000B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0B3FD1" w:rsidRDefault="00550E18" w:rsidP="002B698D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0B3FD1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0820EE">
          <w:rPr>
            <w:rFonts w:ascii="Raleway" w:hAnsi="Raleway"/>
            <w:noProof/>
            <w:sz w:val="20"/>
            <w:szCs w:val="20"/>
          </w:rPr>
          <w:t>10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D1" w:rsidRDefault="000B3FD1">
      <w:pPr>
        <w:spacing w:after="0" w:line="240" w:lineRule="auto"/>
      </w:pPr>
      <w:r>
        <w:separator/>
      </w:r>
    </w:p>
  </w:footnote>
  <w:footnote w:type="continuationSeparator" w:id="0">
    <w:p w:rsidR="000B3FD1" w:rsidRDefault="000B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3B3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053"/>
    <w:multiLevelType w:val="hybridMultilevel"/>
    <w:tmpl w:val="90A476B4"/>
    <w:lvl w:ilvl="0" w:tplc="667C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11B12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F73DB"/>
    <w:multiLevelType w:val="multilevel"/>
    <w:tmpl w:val="B70E3B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4">
    <w:nsid w:val="0F5E4A2E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1F88"/>
    <w:multiLevelType w:val="hybridMultilevel"/>
    <w:tmpl w:val="C4C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E222D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7B260BF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495D4B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7BF1AF1"/>
    <w:multiLevelType w:val="hybridMultilevel"/>
    <w:tmpl w:val="EE8889F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D2F7C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E04DB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A1D59"/>
    <w:multiLevelType w:val="hybridMultilevel"/>
    <w:tmpl w:val="2564C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916126A"/>
    <w:multiLevelType w:val="hybridMultilevel"/>
    <w:tmpl w:val="3B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974"/>
    <w:rsid w:val="00043CBE"/>
    <w:rsid w:val="00053D30"/>
    <w:rsid w:val="00062703"/>
    <w:rsid w:val="0006423F"/>
    <w:rsid w:val="00066DF3"/>
    <w:rsid w:val="000701C7"/>
    <w:rsid w:val="0008115D"/>
    <w:rsid w:val="000820EE"/>
    <w:rsid w:val="000B3FD1"/>
    <w:rsid w:val="000D11D2"/>
    <w:rsid w:val="000E0741"/>
    <w:rsid w:val="0010297C"/>
    <w:rsid w:val="00110D8C"/>
    <w:rsid w:val="00111A8B"/>
    <w:rsid w:val="00121DC3"/>
    <w:rsid w:val="00140BD6"/>
    <w:rsid w:val="00147703"/>
    <w:rsid w:val="001534CF"/>
    <w:rsid w:val="00175554"/>
    <w:rsid w:val="0018660F"/>
    <w:rsid w:val="00196146"/>
    <w:rsid w:val="001C6F90"/>
    <w:rsid w:val="001D75BE"/>
    <w:rsid w:val="001F359E"/>
    <w:rsid w:val="002441FE"/>
    <w:rsid w:val="002760F0"/>
    <w:rsid w:val="00292D70"/>
    <w:rsid w:val="002A18FA"/>
    <w:rsid w:val="002B698D"/>
    <w:rsid w:val="002D014E"/>
    <w:rsid w:val="002F00A4"/>
    <w:rsid w:val="002F0A66"/>
    <w:rsid w:val="002F0CD9"/>
    <w:rsid w:val="002F1049"/>
    <w:rsid w:val="002F1772"/>
    <w:rsid w:val="002F2B84"/>
    <w:rsid w:val="00342026"/>
    <w:rsid w:val="00356C43"/>
    <w:rsid w:val="00395B76"/>
    <w:rsid w:val="003974AF"/>
    <w:rsid w:val="003A3ACF"/>
    <w:rsid w:val="003A70E7"/>
    <w:rsid w:val="003C598A"/>
    <w:rsid w:val="003E4787"/>
    <w:rsid w:val="003E6937"/>
    <w:rsid w:val="004126B3"/>
    <w:rsid w:val="00426F02"/>
    <w:rsid w:val="00433E86"/>
    <w:rsid w:val="00451DE7"/>
    <w:rsid w:val="00455EED"/>
    <w:rsid w:val="00463FD2"/>
    <w:rsid w:val="0048055A"/>
    <w:rsid w:val="0048095F"/>
    <w:rsid w:val="004A13DD"/>
    <w:rsid w:val="004B3DB8"/>
    <w:rsid w:val="004C02E0"/>
    <w:rsid w:val="004D168E"/>
    <w:rsid w:val="004D2F15"/>
    <w:rsid w:val="004D6EF9"/>
    <w:rsid w:val="00527323"/>
    <w:rsid w:val="005278C5"/>
    <w:rsid w:val="00550E18"/>
    <w:rsid w:val="00561D3E"/>
    <w:rsid w:val="005909FD"/>
    <w:rsid w:val="005A5455"/>
    <w:rsid w:val="005C7A80"/>
    <w:rsid w:val="005D1BEE"/>
    <w:rsid w:val="005F04FC"/>
    <w:rsid w:val="00607FD3"/>
    <w:rsid w:val="0061247B"/>
    <w:rsid w:val="00613868"/>
    <w:rsid w:val="006715BE"/>
    <w:rsid w:val="00673F68"/>
    <w:rsid w:val="006861BB"/>
    <w:rsid w:val="00686FDA"/>
    <w:rsid w:val="006A0584"/>
    <w:rsid w:val="006B23BA"/>
    <w:rsid w:val="006D7CE6"/>
    <w:rsid w:val="006F0248"/>
    <w:rsid w:val="007351FA"/>
    <w:rsid w:val="00746625"/>
    <w:rsid w:val="00746FFB"/>
    <w:rsid w:val="00762593"/>
    <w:rsid w:val="007724E2"/>
    <w:rsid w:val="00774B3B"/>
    <w:rsid w:val="00780063"/>
    <w:rsid w:val="00791888"/>
    <w:rsid w:val="007A21D4"/>
    <w:rsid w:val="007A5787"/>
    <w:rsid w:val="007B6453"/>
    <w:rsid w:val="007D6EAF"/>
    <w:rsid w:val="007E0B65"/>
    <w:rsid w:val="007E1987"/>
    <w:rsid w:val="007E4F2C"/>
    <w:rsid w:val="007E6D9A"/>
    <w:rsid w:val="007F40FC"/>
    <w:rsid w:val="00816368"/>
    <w:rsid w:val="008241E5"/>
    <w:rsid w:val="0082641B"/>
    <w:rsid w:val="0086059D"/>
    <w:rsid w:val="00863F2F"/>
    <w:rsid w:val="0087198A"/>
    <w:rsid w:val="008807A3"/>
    <w:rsid w:val="00892E1A"/>
    <w:rsid w:val="00896356"/>
    <w:rsid w:val="008C40F8"/>
    <w:rsid w:val="008C71CD"/>
    <w:rsid w:val="008C7974"/>
    <w:rsid w:val="008F2636"/>
    <w:rsid w:val="008F4AA7"/>
    <w:rsid w:val="008F6443"/>
    <w:rsid w:val="00911562"/>
    <w:rsid w:val="00911876"/>
    <w:rsid w:val="009218F5"/>
    <w:rsid w:val="00923B96"/>
    <w:rsid w:val="00925CE5"/>
    <w:rsid w:val="009338FC"/>
    <w:rsid w:val="009378C0"/>
    <w:rsid w:val="00954782"/>
    <w:rsid w:val="009625B4"/>
    <w:rsid w:val="00972F80"/>
    <w:rsid w:val="009744A3"/>
    <w:rsid w:val="009773BB"/>
    <w:rsid w:val="00991C31"/>
    <w:rsid w:val="00997F77"/>
    <w:rsid w:val="009B23D9"/>
    <w:rsid w:val="009B39FA"/>
    <w:rsid w:val="009C4FB2"/>
    <w:rsid w:val="00A00D61"/>
    <w:rsid w:val="00A06A2B"/>
    <w:rsid w:val="00A0714E"/>
    <w:rsid w:val="00A40A13"/>
    <w:rsid w:val="00A61ABF"/>
    <w:rsid w:val="00A61E3C"/>
    <w:rsid w:val="00A63894"/>
    <w:rsid w:val="00A65DD6"/>
    <w:rsid w:val="00A67B96"/>
    <w:rsid w:val="00A7562B"/>
    <w:rsid w:val="00A761AB"/>
    <w:rsid w:val="00A9311A"/>
    <w:rsid w:val="00A947AC"/>
    <w:rsid w:val="00AB620B"/>
    <w:rsid w:val="00AD1390"/>
    <w:rsid w:val="00AE7B8F"/>
    <w:rsid w:val="00B165D9"/>
    <w:rsid w:val="00B243D9"/>
    <w:rsid w:val="00B24AAE"/>
    <w:rsid w:val="00B30611"/>
    <w:rsid w:val="00B3278E"/>
    <w:rsid w:val="00B4270A"/>
    <w:rsid w:val="00B518B2"/>
    <w:rsid w:val="00B64498"/>
    <w:rsid w:val="00BA0C5C"/>
    <w:rsid w:val="00BA3087"/>
    <w:rsid w:val="00BC27F7"/>
    <w:rsid w:val="00BC2890"/>
    <w:rsid w:val="00BD78E1"/>
    <w:rsid w:val="00BE4C17"/>
    <w:rsid w:val="00BE6BBB"/>
    <w:rsid w:val="00C03275"/>
    <w:rsid w:val="00C17CA8"/>
    <w:rsid w:val="00C33E57"/>
    <w:rsid w:val="00C46497"/>
    <w:rsid w:val="00C46B57"/>
    <w:rsid w:val="00C5197D"/>
    <w:rsid w:val="00C576BB"/>
    <w:rsid w:val="00C6444D"/>
    <w:rsid w:val="00C64EFF"/>
    <w:rsid w:val="00C71A35"/>
    <w:rsid w:val="00C741FC"/>
    <w:rsid w:val="00C75526"/>
    <w:rsid w:val="00CA4D1F"/>
    <w:rsid w:val="00CC4322"/>
    <w:rsid w:val="00CD103A"/>
    <w:rsid w:val="00CD50EB"/>
    <w:rsid w:val="00CF2A90"/>
    <w:rsid w:val="00D37E45"/>
    <w:rsid w:val="00D63A8A"/>
    <w:rsid w:val="00D66AE3"/>
    <w:rsid w:val="00D93362"/>
    <w:rsid w:val="00DA7A53"/>
    <w:rsid w:val="00DC014F"/>
    <w:rsid w:val="00DC5A2B"/>
    <w:rsid w:val="00DD263C"/>
    <w:rsid w:val="00DF2409"/>
    <w:rsid w:val="00E047AC"/>
    <w:rsid w:val="00E07DEC"/>
    <w:rsid w:val="00E2590F"/>
    <w:rsid w:val="00E52A86"/>
    <w:rsid w:val="00E86953"/>
    <w:rsid w:val="00EB2A30"/>
    <w:rsid w:val="00EB7B86"/>
    <w:rsid w:val="00EF69FE"/>
    <w:rsid w:val="00F1496E"/>
    <w:rsid w:val="00F21F69"/>
    <w:rsid w:val="00F30380"/>
    <w:rsid w:val="00F35AC7"/>
    <w:rsid w:val="00F37F55"/>
    <w:rsid w:val="00F953E1"/>
    <w:rsid w:val="00FB42E1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D10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10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03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A63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925CE5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74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74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7974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C7974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C7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7974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8C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974"/>
    <w:rPr>
      <w:rFonts w:ascii="Times New Roman" w:hAnsi="Times New Roman"/>
      <w:sz w:val="24"/>
      <w:szCs w:val="28"/>
      <w:lang w:eastAsia="ru-RU"/>
    </w:rPr>
  </w:style>
  <w:style w:type="paragraph" w:customStyle="1" w:styleId="s16">
    <w:name w:val="s_16"/>
    <w:basedOn w:val="a"/>
    <w:rsid w:val="00D66A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BD78E1"/>
    <w:rPr>
      <w:color w:val="0000FF"/>
      <w:u w:val="single"/>
    </w:rPr>
  </w:style>
  <w:style w:type="character" w:styleId="aa">
    <w:name w:val="Strong"/>
    <w:basedOn w:val="a0"/>
    <w:uiPriority w:val="22"/>
    <w:qFormat/>
    <w:rsid w:val="00EB2A3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D10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10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103A"/>
    <w:rPr>
      <w:rFonts w:ascii="Times New Roman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10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103A"/>
    <w:rPr>
      <w:rFonts w:ascii="Times New Roman" w:hAnsi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D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03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A63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925CE5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51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1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2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6AD07-A23E-4D41-A4F0-11ABC3BA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umorp</cp:lastModifiedBy>
  <cp:revision>13</cp:revision>
  <dcterms:created xsi:type="dcterms:W3CDTF">2024-03-01T10:21:00Z</dcterms:created>
  <dcterms:modified xsi:type="dcterms:W3CDTF">2024-05-30T05:31:00Z</dcterms:modified>
</cp:coreProperties>
</file>